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BB6" w14:textId="77777777" w:rsidR="005C3827" w:rsidRPr="00C42C1A" w:rsidRDefault="0074566E" w:rsidP="0012180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161728" wp14:editId="23832330">
                <wp:simplePos x="0" y="0"/>
                <wp:positionH relativeFrom="column">
                  <wp:posOffset>865440</wp:posOffset>
                </wp:positionH>
                <wp:positionV relativeFrom="paragraph">
                  <wp:posOffset>16560</wp:posOffset>
                </wp:positionV>
                <wp:extent cx="4896000" cy="922680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9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B90832" w14:textId="77777777" w:rsidR="005C3827" w:rsidRPr="00121808" w:rsidRDefault="0074566E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2180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MěstO Šenov</w:t>
                            </w:r>
                          </w:p>
                          <w:p w14:paraId="2F7C1884" w14:textId="77777777" w:rsidR="005C3827" w:rsidRPr="00121808" w:rsidRDefault="0074566E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8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Radniční nám</w:t>
                            </w:r>
                            <w:r w:rsidR="00D939C3" w:rsidRPr="001218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ěstí</w:t>
                            </w:r>
                            <w:r w:rsidRPr="001218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300, 739 34 Šenov</w:t>
                            </w:r>
                          </w:p>
                          <w:p w14:paraId="46C55C31" w14:textId="77777777" w:rsidR="005C3827" w:rsidRDefault="005C3827">
                            <w:pPr>
                              <w:pStyle w:val="Standard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6E8E48" w14:textId="77777777" w:rsidR="005C3827" w:rsidRPr="00121808" w:rsidRDefault="0074566E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1808">
                              <w:rPr>
                                <w:rFonts w:ascii="Arial" w:hAnsi="Arial" w:cs="Arial"/>
                                <w:sz w:val="20"/>
                              </w:rPr>
                              <w:t>odbor investic, MH a dopravy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D161728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68.15pt;margin-top:1.3pt;width:385.5pt;height:72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" stroked="f">
                <v:textbox inset="0,0,0,0">
                  <w:txbxContent>
                    <w:p w14:paraId="22B90832" w14:textId="77777777" w:rsidR="005C3827" w:rsidRPr="00121808" w:rsidRDefault="0074566E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21808">
                        <w:rPr>
                          <w:rFonts w:ascii="Arial" w:hAnsi="Arial" w:cs="Arial"/>
                          <w:sz w:val="40"/>
                          <w:szCs w:val="40"/>
                        </w:rPr>
                        <w:t>MěstO Šenov</w:t>
                      </w:r>
                    </w:p>
                    <w:p w14:paraId="2F7C1884" w14:textId="77777777" w:rsidR="005C3827" w:rsidRPr="00121808" w:rsidRDefault="0074566E">
                      <w:pPr>
                        <w:pStyle w:val="Standard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18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Radniční nám</w:t>
                      </w:r>
                      <w:r w:rsidR="00D939C3" w:rsidRPr="001218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ěstí</w:t>
                      </w:r>
                      <w:r w:rsidRPr="001218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300, 739 34 Šenov</w:t>
                      </w:r>
                    </w:p>
                    <w:p w14:paraId="46C55C31" w14:textId="77777777" w:rsidR="005C3827" w:rsidRDefault="005C3827">
                      <w:pPr>
                        <w:pStyle w:val="Standard"/>
                        <w:rPr>
                          <w:sz w:val="12"/>
                          <w:szCs w:val="12"/>
                        </w:rPr>
                      </w:pPr>
                    </w:p>
                    <w:p w14:paraId="1C6E8E48" w14:textId="77777777" w:rsidR="005C3827" w:rsidRPr="00121808" w:rsidRDefault="0074566E">
                      <w:pPr>
                        <w:pStyle w:val="Standard"/>
                        <w:rPr>
                          <w:rFonts w:ascii="Arial" w:hAnsi="Arial" w:cs="Arial"/>
                          <w:sz w:val="20"/>
                        </w:rPr>
                      </w:pPr>
                      <w:r w:rsidRPr="00121808">
                        <w:rPr>
                          <w:rFonts w:ascii="Arial" w:hAnsi="Arial" w:cs="Arial"/>
                          <w:sz w:val="20"/>
                        </w:rPr>
                        <w:t>odbor investic, MH a dopravy</w:t>
                      </w:r>
                    </w:p>
                  </w:txbxContent>
                </v:textbox>
              </v:shape>
            </w:pict>
          </mc:Fallback>
        </mc:AlternateContent>
      </w:r>
      <w:r w:rsidRPr="00C42C1A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 wp14:anchorId="78E9B11D" wp14:editId="53FB83E1">
            <wp:extent cx="819150" cy="941705"/>
            <wp:effectExtent l="0" t="0" r="0" b="0"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47" cy="94239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A796D4" w14:textId="77777777" w:rsidR="0057327B" w:rsidRPr="00C42C1A" w:rsidRDefault="0057327B" w:rsidP="00121808">
      <w:pPr>
        <w:pStyle w:val="Zhlav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522852" w14:textId="77777777" w:rsidR="00D63D91" w:rsidRPr="00C42C1A" w:rsidRDefault="00D63D91" w:rsidP="00121808">
      <w:pPr>
        <w:pStyle w:val="Zhlav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E1A6E9" w14:textId="77777777" w:rsidR="005C3827" w:rsidRPr="00C42C1A" w:rsidRDefault="0057327B" w:rsidP="00121808">
      <w:pPr>
        <w:pStyle w:val="Zhlav"/>
        <w:tabs>
          <w:tab w:val="clear" w:pos="4536"/>
          <w:tab w:val="clear" w:pos="9072"/>
        </w:tabs>
        <w:snapToGrid w:val="0"/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C8BD" wp14:editId="53C9A06C">
                <wp:simplePos x="0" y="0"/>
                <wp:positionH relativeFrom="column">
                  <wp:posOffset>3032760</wp:posOffset>
                </wp:positionH>
                <wp:positionV relativeFrom="paragraph">
                  <wp:posOffset>70485</wp:posOffset>
                </wp:positionV>
                <wp:extent cx="2828925" cy="1421765"/>
                <wp:effectExtent l="0" t="0" r="9525" b="6985"/>
                <wp:wrapSquare wrapText="bothSides"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099B0D" w14:textId="77777777" w:rsidR="007F178C" w:rsidRPr="00121808" w:rsidRDefault="00454B75" w:rsidP="003176C7">
                            <w:pPr>
                              <w:pStyle w:val="Standard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121808">
                              <w:rPr>
                                <w:rFonts w:ascii="Arial" w:hAnsi="Arial" w:cs="Arial"/>
                              </w:rPr>
                              <w:t>Veřejná výzva více zájemcům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8C8BD" id="Rámec2" o:spid="_x0000_s1027" type="#_x0000_t202" style="position:absolute;left:0;text-align:left;margin-left:238.8pt;margin-top:5.55pt;width:222.75pt;height:11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" stroked="f">
                <v:textbox inset="0,0,0,0">
                  <w:txbxContent>
                    <w:p w14:paraId="56099B0D" w14:textId="77777777" w:rsidR="007F178C" w:rsidRPr="00121808" w:rsidRDefault="00454B75" w:rsidP="003176C7">
                      <w:pPr>
                        <w:pStyle w:val="Standard"/>
                        <w:ind w:firstLine="708"/>
                        <w:rPr>
                          <w:rFonts w:ascii="Arial" w:hAnsi="Arial" w:cs="Arial"/>
                        </w:rPr>
                      </w:pPr>
                      <w:r w:rsidRPr="00121808">
                        <w:rPr>
                          <w:rFonts w:ascii="Arial" w:hAnsi="Arial" w:cs="Arial"/>
                        </w:rPr>
                        <w:t>Veřejná výzva více zájemcům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66E" w:rsidRPr="00C42C1A">
        <w:rPr>
          <w:rFonts w:asciiTheme="minorHAnsi" w:hAnsiTheme="minorHAnsi" w:cstheme="minorHAnsi"/>
          <w:sz w:val="20"/>
        </w:rPr>
        <w:t>VÁŠ DOPIS zn.:</w:t>
      </w:r>
      <w:r w:rsidR="0074566E" w:rsidRPr="00C42C1A">
        <w:rPr>
          <w:rFonts w:asciiTheme="minorHAnsi" w:hAnsiTheme="minorHAnsi" w:cstheme="minorHAnsi"/>
          <w:sz w:val="20"/>
        </w:rPr>
        <w:tab/>
      </w:r>
      <w:r w:rsidR="0074566E" w:rsidRPr="00C42C1A">
        <w:rPr>
          <w:rFonts w:asciiTheme="minorHAnsi" w:hAnsiTheme="minorHAnsi" w:cstheme="minorHAnsi"/>
          <w:sz w:val="20"/>
        </w:rPr>
        <w:tab/>
      </w:r>
      <w:r w:rsidR="0074566E" w:rsidRPr="00C42C1A">
        <w:rPr>
          <w:rFonts w:asciiTheme="minorHAnsi" w:hAnsiTheme="minorHAnsi" w:cstheme="minorHAnsi"/>
          <w:sz w:val="20"/>
        </w:rPr>
        <w:tab/>
      </w:r>
      <w:r w:rsidR="0074566E" w:rsidRPr="00C42C1A">
        <w:rPr>
          <w:rFonts w:asciiTheme="minorHAnsi" w:hAnsiTheme="minorHAnsi" w:cstheme="minorHAnsi"/>
          <w:sz w:val="20"/>
        </w:rPr>
        <w:tab/>
      </w:r>
    </w:p>
    <w:p w14:paraId="75CCF94E" w14:textId="77777777" w:rsidR="005C3827" w:rsidRPr="00C42C1A" w:rsidRDefault="00454B75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>ZE DNE:</w:t>
      </w:r>
      <w:r w:rsidR="0074566E" w:rsidRPr="00C42C1A">
        <w:rPr>
          <w:rFonts w:asciiTheme="minorHAnsi" w:hAnsiTheme="minorHAnsi" w:cstheme="minorHAnsi"/>
          <w:sz w:val="20"/>
        </w:rPr>
        <w:tab/>
      </w:r>
      <w:r w:rsidR="0074566E" w:rsidRPr="00C42C1A">
        <w:rPr>
          <w:rFonts w:asciiTheme="minorHAnsi" w:hAnsiTheme="minorHAnsi" w:cstheme="minorHAnsi"/>
          <w:sz w:val="20"/>
        </w:rPr>
        <w:tab/>
      </w:r>
      <w:r w:rsidR="0074566E" w:rsidRPr="00C42C1A">
        <w:rPr>
          <w:rFonts w:asciiTheme="minorHAnsi" w:hAnsiTheme="minorHAnsi" w:cstheme="minorHAnsi"/>
          <w:sz w:val="20"/>
        </w:rPr>
        <w:tab/>
      </w:r>
    </w:p>
    <w:p w14:paraId="53851C2C" w14:textId="77777777" w:rsidR="005C3827" w:rsidRPr="00C42C1A" w:rsidRDefault="005C3827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</w:p>
    <w:p w14:paraId="3496A11F" w14:textId="77777777" w:rsidR="005C3827" w:rsidRPr="00C42C1A" w:rsidRDefault="0074566E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 xml:space="preserve">NAŠE </w:t>
      </w:r>
      <w:proofErr w:type="spellStart"/>
      <w:proofErr w:type="gramStart"/>
      <w:r w:rsidRPr="00C42C1A">
        <w:rPr>
          <w:rFonts w:asciiTheme="minorHAnsi" w:hAnsiTheme="minorHAnsi" w:cstheme="minorHAnsi"/>
          <w:sz w:val="20"/>
        </w:rPr>
        <w:t>sp.zn</w:t>
      </w:r>
      <w:proofErr w:type="spellEnd"/>
      <w:r w:rsidRPr="00C42C1A">
        <w:rPr>
          <w:rFonts w:asciiTheme="minorHAnsi" w:hAnsiTheme="minorHAnsi" w:cstheme="minorHAnsi"/>
          <w:sz w:val="20"/>
        </w:rPr>
        <w:t>. :</w:t>
      </w:r>
      <w:proofErr w:type="gramEnd"/>
      <w:r w:rsidR="008D55B1" w:rsidRPr="00C42C1A">
        <w:rPr>
          <w:rFonts w:asciiTheme="minorHAnsi" w:hAnsiTheme="minorHAnsi" w:cstheme="minorHAnsi"/>
          <w:sz w:val="20"/>
        </w:rPr>
        <w:tab/>
        <w:t xml:space="preserve"> </w:t>
      </w:r>
    </w:p>
    <w:p w14:paraId="11AFF3A3" w14:textId="77777777" w:rsidR="005C3827" w:rsidRPr="00C42C1A" w:rsidRDefault="0074566E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>NAŠE č.j.:</w:t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</w:p>
    <w:p w14:paraId="262271BC" w14:textId="77777777" w:rsidR="005C3827" w:rsidRPr="00C42C1A" w:rsidRDefault="005C3827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</w:p>
    <w:p w14:paraId="1271F1A5" w14:textId="08A88EF9" w:rsidR="005C3827" w:rsidRPr="00C42C1A" w:rsidRDefault="0074566E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>VYŘIZUJE:</w:t>
      </w:r>
      <w:r w:rsidRPr="00C42C1A">
        <w:rPr>
          <w:rFonts w:asciiTheme="minorHAnsi" w:hAnsiTheme="minorHAnsi" w:cstheme="minorHAnsi"/>
          <w:sz w:val="20"/>
        </w:rPr>
        <w:tab/>
      </w:r>
      <w:r w:rsidR="00F31E8E" w:rsidRPr="00C42C1A">
        <w:rPr>
          <w:rFonts w:asciiTheme="minorHAnsi" w:hAnsiTheme="minorHAnsi" w:cstheme="minorHAnsi"/>
          <w:sz w:val="20"/>
        </w:rPr>
        <w:t>Ing. Soňa Frýdecká</w:t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</w:r>
    </w:p>
    <w:p w14:paraId="72B0853A" w14:textId="162F4C31" w:rsidR="005C3827" w:rsidRPr="00C42C1A" w:rsidRDefault="0074566E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>MOBIL:</w:t>
      </w:r>
      <w:r w:rsidRPr="00C42C1A">
        <w:rPr>
          <w:rFonts w:asciiTheme="minorHAnsi" w:hAnsiTheme="minorHAnsi" w:cstheme="minorHAnsi"/>
          <w:sz w:val="20"/>
        </w:rPr>
        <w:tab/>
      </w:r>
      <w:r w:rsidRPr="00C42C1A">
        <w:rPr>
          <w:rFonts w:asciiTheme="minorHAnsi" w:hAnsiTheme="minorHAnsi" w:cstheme="minorHAnsi"/>
          <w:sz w:val="20"/>
        </w:rPr>
        <w:tab/>
        <w:t>733 128 29</w:t>
      </w:r>
      <w:r w:rsidR="00F31E8E" w:rsidRPr="00C42C1A">
        <w:rPr>
          <w:rFonts w:asciiTheme="minorHAnsi" w:hAnsiTheme="minorHAnsi" w:cstheme="minorHAnsi"/>
          <w:sz w:val="20"/>
        </w:rPr>
        <w:t>6</w:t>
      </w:r>
    </w:p>
    <w:p w14:paraId="78F3E8A5" w14:textId="0147FEC2" w:rsidR="005C3827" w:rsidRPr="00C42C1A" w:rsidRDefault="0074566E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>E-MAIL:</w:t>
      </w:r>
      <w:r w:rsidR="00121808" w:rsidRPr="00C42C1A">
        <w:rPr>
          <w:rFonts w:asciiTheme="minorHAnsi" w:hAnsiTheme="minorHAnsi" w:cstheme="minorHAnsi"/>
          <w:sz w:val="20"/>
        </w:rPr>
        <w:tab/>
      </w:r>
      <w:r w:rsidR="00121808" w:rsidRPr="00C42C1A">
        <w:rPr>
          <w:rFonts w:asciiTheme="minorHAnsi" w:hAnsiTheme="minorHAnsi" w:cstheme="minorHAnsi"/>
          <w:sz w:val="20"/>
        </w:rPr>
        <w:tab/>
      </w:r>
      <w:r w:rsidR="00F31E8E" w:rsidRPr="00C42C1A">
        <w:rPr>
          <w:rFonts w:asciiTheme="minorHAnsi" w:hAnsiTheme="minorHAnsi" w:cstheme="minorHAnsi"/>
          <w:sz w:val="20"/>
        </w:rPr>
        <w:t>sfrydecka</w:t>
      </w:r>
      <w:r w:rsidRPr="00C42C1A">
        <w:rPr>
          <w:rFonts w:asciiTheme="minorHAnsi" w:hAnsiTheme="minorHAnsi" w:cstheme="minorHAnsi"/>
          <w:sz w:val="20"/>
        </w:rPr>
        <w:t>@mesto-senov.cz</w:t>
      </w:r>
    </w:p>
    <w:p w14:paraId="4030F568" w14:textId="77777777" w:rsidR="005C3827" w:rsidRPr="00C42C1A" w:rsidRDefault="005C3827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</w:p>
    <w:p w14:paraId="31436D2D" w14:textId="3DAB0B9C" w:rsidR="005C3827" w:rsidRPr="00C42C1A" w:rsidRDefault="0074566E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20"/>
        </w:rPr>
      </w:pPr>
      <w:r w:rsidRPr="00C42C1A">
        <w:rPr>
          <w:rFonts w:asciiTheme="minorHAnsi" w:hAnsiTheme="minorHAnsi" w:cstheme="minorHAnsi"/>
          <w:sz w:val="20"/>
        </w:rPr>
        <w:t>DATUM:</w:t>
      </w:r>
      <w:r w:rsidR="00121808" w:rsidRPr="00C42C1A">
        <w:rPr>
          <w:rFonts w:asciiTheme="minorHAnsi" w:hAnsiTheme="minorHAnsi" w:cstheme="minorHAnsi"/>
          <w:sz w:val="20"/>
        </w:rPr>
        <w:tab/>
      </w:r>
      <w:r w:rsidR="00121808" w:rsidRPr="00C42C1A">
        <w:rPr>
          <w:rFonts w:asciiTheme="minorHAnsi" w:hAnsiTheme="minorHAnsi" w:cstheme="minorHAnsi"/>
          <w:sz w:val="20"/>
        </w:rPr>
        <w:tab/>
      </w:r>
      <w:r w:rsidR="00F31E8E" w:rsidRPr="00C42C1A">
        <w:rPr>
          <w:rFonts w:asciiTheme="minorHAnsi" w:hAnsiTheme="minorHAnsi" w:cstheme="minorHAnsi"/>
          <w:sz w:val="20"/>
        </w:rPr>
        <w:t>26.10.2023</w:t>
      </w:r>
    </w:p>
    <w:p w14:paraId="02C01B63" w14:textId="77777777" w:rsidR="005C3827" w:rsidRPr="00C42C1A" w:rsidRDefault="005C3827" w:rsidP="00121808">
      <w:pPr>
        <w:pStyle w:val="Zhlav"/>
        <w:tabs>
          <w:tab w:val="clear" w:pos="4536"/>
          <w:tab w:val="clear" w:pos="9072"/>
        </w:tabs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14:paraId="1EE755BF" w14:textId="77777777" w:rsidR="005C3827" w:rsidRPr="00C42C1A" w:rsidRDefault="005C3827" w:rsidP="0012180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BD13D62" w14:textId="77777777" w:rsidR="005C3827" w:rsidRPr="00C42C1A" w:rsidRDefault="00454B75" w:rsidP="00397DC5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C1A">
        <w:rPr>
          <w:rFonts w:asciiTheme="minorHAnsi" w:hAnsiTheme="minorHAnsi" w:cstheme="minorHAnsi"/>
          <w:b/>
          <w:sz w:val="28"/>
          <w:szCs w:val="28"/>
        </w:rPr>
        <w:t>Výzva k podání cenové nabídky na zakázku malého rozsahu</w:t>
      </w:r>
    </w:p>
    <w:p w14:paraId="2073F4C4" w14:textId="77777777" w:rsidR="00397DC5" w:rsidRDefault="00397DC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2C9D8A" w14:textId="758C3FAE" w:rsidR="00454B75" w:rsidRPr="00C42C1A" w:rsidRDefault="00454B7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Město Šenov, jako veřejný zadavatel, se sídlem Radniční náměstí 300, 739 34 Šenov vyzývá tímto zájemce o veřejnou zakázku</w:t>
      </w:r>
      <w:r w:rsidR="00B805D2" w:rsidRPr="00C42C1A">
        <w:rPr>
          <w:rFonts w:asciiTheme="minorHAnsi" w:hAnsiTheme="minorHAnsi" w:cstheme="minorHAnsi"/>
          <w:sz w:val="22"/>
          <w:szCs w:val="22"/>
        </w:rPr>
        <w:t xml:space="preserve"> malého rozsahu </w:t>
      </w:r>
      <w:r w:rsidR="008B359C" w:rsidRPr="00C42C1A">
        <w:rPr>
          <w:rFonts w:asciiTheme="minorHAnsi" w:hAnsiTheme="minorHAnsi" w:cstheme="minorHAnsi"/>
          <w:sz w:val="22"/>
          <w:szCs w:val="22"/>
        </w:rPr>
        <w:t>k</w:t>
      </w:r>
      <w:r w:rsidR="009B72C8" w:rsidRPr="00C42C1A">
        <w:rPr>
          <w:rFonts w:asciiTheme="minorHAnsi" w:hAnsiTheme="minorHAnsi" w:cstheme="minorHAnsi"/>
          <w:sz w:val="22"/>
          <w:szCs w:val="22"/>
        </w:rPr>
        <w:t> podání cenových nabídek na akci</w:t>
      </w:r>
      <w:r w:rsidRPr="00C42C1A">
        <w:rPr>
          <w:rFonts w:asciiTheme="minorHAnsi" w:hAnsiTheme="minorHAnsi" w:cstheme="minorHAnsi"/>
          <w:sz w:val="22"/>
          <w:szCs w:val="22"/>
        </w:rPr>
        <w:t>:</w:t>
      </w:r>
    </w:p>
    <w:p w14:paraId="6BA46ECD" w14:textId="77777777" w:rsidR="00454B75" w:rsidRPr="00C42C1A" w:rsidRDefault="00454B7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BAD1B" w14:textId="32FEFBA1" w:rsidR="00454B75" w:rsidRPr="00C42C1A" w:rsidRDefault="00454B7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42C1A">
        <w:rPr>
          <w:rFonts w:asciiTheme="minorHAnsi" w:hAnsiTheme="minorHAnsi" w:cstheme="minorHAnsi"/>
          <w:b/>
          <w:sz w:val="22"/>
          <w:szCs w:val="22"/>
        </w:rPr>
        <w:t>,,</w:t>
      </w:r>
      <w:proofErr w:type="gramEnd"/>
      <w:r w:rsidR="00F31E8E" w:rsidRPr="00C42C1A">
        <w:rPr>
          <w:rFonts w:asciiTheme="minorHAnsi" w:hAnsiTheme="minorHAnsi" w:cstheme="minorHAnsi"/>
          <w:b/>
          <w:sz w:val="22"/>
          <w:szCs w:val="22"/>
        </w:rPr>
        <w:t>Výroba a montáž</w:t>
      </w:r>
      <w:r w:rsidR="00C57321" w:rsidRPr="00C42C1A">
        <w:rPr>
          <w:rFonts w:asciiTheme="minorHAnsi" w:hAnsiTheme="minorHAnsi" w:cstheme="minorHAnsi"/>
          <w:b/>
          <w:sz w:val="22"/>
          <w:szCs w:val="22"/>
        </w:rPr>
        <w:t xml:space="preserve"> jednacího</w:t>
      </w:r>
      <w:r w:rsidR="00F31E8E" w:rsidRPr="00C42C1A">
        <w:rPr>
          <w:rFonts w:asciiTheme="minorHAnsi" w:hAnsiTheme="minorHAnsi" w:cstheme="minorHAnsi"/>
          <w:b/>
          <w:sz w:val="22"/>
          <w:szCs w:val="22"/>
        </w:rPr>
        <w:t xml:space="preserve"> stolu</w:t>
      </w:r>
      <w:r w:rsidRPr="00C42C1A">
        <w:rPr>
          <w:rFonts w:asciiTheme="minorHAnsi" w:hAnsiTheme="minorHAnsi" w:cstheme="minorHAnsi"/>
          <w:b/>
          <w:sz w:val="22"/>
          <w:szCs w:val="22"/>
        </w:rPr>
        <w:t>“</w:t>
      </w:r>
    </w:p>
    <w:p w14:paraId="726C9762" w14:textId="77777777" w:rsidR="00454B75" w:rsidRPr="00C42C1A" w:rsidRDefault="00454B7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F87BBE" w14:textId="77777777" w:rsidR="00454B75" w:rsidRPr="00C42C1A" w:rsidRDefault="00454B75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C1A">
        <w:rPr>
          <w:rFonts w:asciiTheme="minorHAnsi" w:hAnsiTheme="minorHAnsi" w:cstheme="minorHAnsi"/>
          <w:b/>
          <w:sz w:val="22"/>
          <w:szCs w:val="22"/>
        </w:rPr>
        <w:t>Předmět veřejné zakázky</w:t>
      </w:r>
    </w:p>
    <w:p w14:paraId="3D119D03" w14:textId="02B0857D" w:rsidR="00F31E8E" w:rsidRPr="00C42C1A" w:rsidRDefault="00454B7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Předmětem veřejné zakázky je </w:t>
      </w:r>
      <w:r w:rsidR="00F31E8E" w:rsidRPr="00C42C1A">
        <w:rPr>
          <w:rFonts w:asciiTheme="minorHAnsi" w:hAnsiTheme="minorHAnsi" w:cstheme="minorHAnsi"/>
          <w:sz w:val="22"/>
          <w:szCs w:val="22"/>
        </w:rPr>
        <w:t>výroba</w:t>
      </w:r>
      <w:r w:rsidR="001F7011" w:rsidRPr="00C42C1A">
        <w:rPr>
          <w:rFonts w:asciiTheme="minorHAnsi" w:hAnsiTheme="minorHAnsi" w:cstheme="minorHAnsi"/>
          <w:sz w:val="22"/>
          <w:szCs w:val="22"/>
        </w:rPr>
        <w:t xml:space="preserve">, dodání a </w:t>
      </w:r>
      <w:r w:rsidR="00F31E8E" w:rsidRPr="00C42C1A">
        <w:rPr>
          <w:rFonts w:asciiTheme="minorHAnsi" w:hAnsiTheme="minorHAnsi" w:cstheme="minorHAnsi"/>
          <w:sz w:val="22"/>
          <w:szCs w:val="22"/>
        </w:rPr>
        <w:t>montáž</w:t>
      </w:r>
      <w:r w:rsidR="001F7011" w:rsidRPr="00C42C1A">
        <w:rPr>
          <w:rFonts w:asciiTheme="minorHAnsi" w:hAnsiTheme="minorHAnsi" w:cstheme="minorHAnsi"/>
          <w:sz w:val="22"/>
          <w:szCs w:val="22"/>
        </w:rPr>
        <w:t xml:space="preserve"> </w:t>
      </w:r>
      <w:r w:rsidR="00F31E8E" w:rsidRPr="00C42C1A">
        <w:rPr>
          <w:rFonts w:asciiTheme="minorHAnsi" w:hAnsiTheme="minorHAnsi" w:cstheme="minorHAnsi"/>
          <w:sz w:val="22"/>
          <w:szCs w:val="22"/>
        </w:rPr>
        <w:t>jednacího stolu do zasedací místnosti v budově úřadu</w:t>
      </w:r>
      <w:r w:rsidR="007D0AFE" w:rsidRPr="00C42C1A">
        <w:rPr>
          <w:rFonts w:asciiTheme="minorHAnsi" w:hAnsiTheme="minorHAnsi" w:cstheme="minorHAnsi"/>
          <w:sz w:val="22"/>
          <w:szCs w:val="22"/>
        </w:rPr>
        <w:t xml:space="preserve"> Města Šenov, Radniční náměstí 300, Šenov 739 34</w:t>
      </w:r>
      <w:r w:rsidR="00F31E8E" w:rsidRPr="00C42C1A">
        <w:rPr>
          <w:rFonts w:asciiTheme="minorHAnsi" w:hAnsiTheme="minorHAnsi" w:cstheme="minorHAnsi"/>
          <w:sz w:val="22"/>
          <w:szCs w:val="22"/>
        </w:rPr>
        <w:t xml:space="preserve"> </w:t>
      </w:r>
      <w:r w:rsidR="00C57321" w:rsidRPr="00C42C1A">
        <w:rPr>
          <w:rFonts w:asciiTheme="minorHAnsi" w:hAnsiTheme="minorHAnsi" w:cstheme="minorHAnsi"/>
          <w:sz w:val="22"/>
          <w:szCs w:val="22"/>
        </w:rPr>
        <w:t>v souladu s přiloženými nákresy, kter</w:t>
      </w:r>
      <w:r w:rsidR="007D0AFE" w:rsidRPr="00C42C1A">
        <w:rPr>
          <w:rFonts w:asciiTheme="minorHAnsi" w:hAnsiTheme="minorHAnsi" w:cstheme="minorHAnsi"/>
          <w:sz w:val="22"/>
          <w:szCs w:val="22"/>
        </w:rPr>
        <w:t>é</w:t>
      </w:r>
      <w:r w:rsidR="00C57321" w:rsidRPr="00C42C1A">
        <w:rPr>
          <w:rFonts w:asciiTheme="minorHAnsi" w:hAnsiTheme="minorHAnsi" w:cstheme="minorHAnsi"/>
          <w:sz w:val="22"/>
          <w:szCs w:val="22"/>
        </w:rPr>
        <w:t xml:space="preserve"> jsou nedílnou součástí zadávací dokumentace</w:t>
      </w:r>
      <w:r w:rsidR="00F31E8E" w:rsidRPr="00C42C1A">
        <w:rPr>
          <w:rFonts w:asciiTheme="minorHAnsi" w:hAnsiTheme="minorHAnsi" w:cstheme="minorHAnsi"/>
          <w:sz w:val="22"/>
          <w:szCs w:val="22"/>
        </w:rPr>
        <w:t>.</w:t>
      </w:r>
      <w:r w:rsidR="00C57321" w:rsidRPr="00C42C1A">
        <w:rPr>
          <w:rFonts w:asciiTheme="minorHAnsi" w:hAnsiTheme="minorHAnsi" w:cstheme="minorHAnsi"/>
          <w:sz w:val="22"/>
          <w:szCs w:val="22"/>
        </w:rPr>
        <w:t xml:space="preserve"> Přiložené nákresy obsahují jak rozměry, tak typ materiálu, který bude použit na výrobu stolu.</w:t>
      </w:r>
      <w:r w:rsidR="00F31E8E" w:rsidRPr="00C42C1A">
        <w:rPr>
          <w:rFonts w:asciiTheme="minorHAnsi" w:hAnsiTheme="minorHAnsi" w:cstheme="minorHAnsi"/>
          <w:sz w:val="22"/>
          <w:szCs w:val="22"/>
        </w:rPr>
        <w:t xml:space="preserve"> Na základě tohoto zadávacího řízení bude uzavřena smlouva o dílo s vybraným uchazečem. </w:t>
      </w:r>
    </w:p>
    <w:p w14:paraId="7DE24A73" w14:textId="77777777" w:rsidR="00F31E8E" w:rsidRPr="00C42C1A" w:rsidRDefault="00F31E8E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0C7A1F" w14:textId="6854FFBC" w:rsidR="00900203" w:rsidRPr="00C42C1A" w:rsidRDefault="00900203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b/>
          <w:sz w:val="22"/>
          <w:szCs w:val="22"/>
        </w:rPr>
        <w:t>Termíny</w:t>
      </w:r>
      <w:r w:rsidR="00121808" w:rsidRPr="00C42C1A">
        <w:rPr>
          <w:rFonts w:asciiTheme="minorHAnsi" w:hAnsiTheme="minorHAnsi" w:cstheme="minorHAnsi"/>
          <w:b/>
          <w:sz w:val="22"/>
          <w:szCs w:val="22"/>
        </w:rPr>
        <w:t>:</w:t>
      </w:r>
    </w:p>
    <w:p w14:paraId="3AB5C63D" w14:textId="77777777" w:rsidR="00900203" w:rsidRPr="00C42C1A" w:rsidRDefault="00900203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Zadavatel </w:t>
      </w:r>
      <w:r w:rsidR="00D01B28" w:rsidRPr="00C42C1A">
        <w:rPr>
          <w:rFonts w:asciiTheme="minorHAnsi" w:hAnsiTheme="minorHAnsi" w:cstheme="minorHAnsi"/>
          <w:sz w:val="22"/>
          <w:szCs w:val="22"/>
        </w:rPr>
        <w:t>předpokládá tyto termíny plnění</w:t>
      </w:r>
      <w:r w:rsidRPr="00C42C1A">
        <w:rPr>
          <w:rFonts w:asciiTheme="minorHAnsi" w:hAnsiTheme="minorHAnsi" w:cstheme="minorHAnsi"/>
          <w:sz w:val="22"/>
          <w:szCs w:val="22"/>
        </w:rPr>
        <w:t>:</w:t>
      </w:r>
    </w:p>
    <w:p w14:paraId="78C0C02E" w14:textId="5817CDB2" w:rsidR="006C7A03" w:rsidRDefault="00900203" w:rsidP="00D92BF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Rozhodnutí o výběru nejvýhodnější nabídky</w:t>
      </w:r>
      <w:r w:rsidR="00F31E8E" w:rsidRPr="00C42C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AB2EAC" w14:textId="53BBA7D8" w:rsidR="00F31E8E" w:rsidRPr="00C42C1A" w:rsidRDefault="00362DCA" w:rsidP="00D92BF4">
      <w:pPr>
        <w:pStyle w:val="Zhlav"/>
        <w:tabs>
          <w:tab w:val="clear" w:pos="4536"/>
          <w:tab w:val="clear" w:pos="9072"/>
        </w:tabs>
        <w:spacing w:line="276" w:lineRule="auto"/>
        <w:ind w:left="10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otevírání obálek s nabídkami bude neveřejné</w:t>
      </w:r>
      <w:r w:rsidR="006C7A03">
        <w:rPr>
          <w:rFonts w:asciiTheme="minorHAnsi" w:hAnsiTheme="minorHAnsi" w:cstheme="minorHAnsi"/>
          <w:sz w:val="22"/>
          <w:szCs w:val="22"/>
        </w:rPr>
        <w:t xml:space="preserve"> a proběhne dne 13.11. 2023 ve </w:t>
      </w:r>
      <w:proofErr w:type="gramStart"/>
      <w:r w:rsidR="006C7A03">
        <w:rPr>
          <w:rFonts w:asciiTheme="minorHAnsi" w:hAnsiTheme="minorHAnsi" w:cstheme="minorHAnsi"/>
          <w:sz w:val="22"/>
          <w:szCs w:val="22"/>
        </w:rPr>
        <w:t>13h</w:t>
      </w:r>
      <w:proofErr w:type="gramEnd"/>
      <w:r w:rsidR="006C7A03">
        <w:rPr>
          <w:rFonts w:asciiTheme="minorHAnsi" w:hAnsiTheme="minorHAnsi" w:cstheme="minorHAnsi"/>
          <w:sz w:val="22"/>
          <w:szCs w:val="22"/>
        </w:rPr>
        <w:t>.</w:t>
      </w:r>
    </w:p>
    <w:p w14:paraId="6A82D6DE" w14:textId="1DB5D341" w:rsidR="00900203" w:rsidRPr="00C42C1A" w:rsidRDefault="00F31E8E" w:rsidP="00D92BF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Realizace zakázky do </w:t>
      </w:r>
      <w:r w:rsidR="007D0AFE" w:rsidRPr="00C42C1A">
        <w:rPr>
          <w:rFonts w:asciiTheme="minorHAnsi" w:hAnsiTheme="minorHAnsi" w:cstheme="minorHAnsi"/>
          <w:sz w:val="22"/>
          <w:szCs w:val="22"/>
        </w:rPr>
        <w:t xml:space="preserve">konce </w:t>
      </w:r>
      <w:r w:rsidRPr="00C42C1A">
        <w:rPr>
          <w:rFonts w:asciiTheme="minorHAnsi" w:hAnsiTheme="minorHAnsi" w:cstheme="minorHAnsi"/>
          <w:sz w:val="22"/>
          <w:szCs w:val="22"/>
        </w:rPr>
        <w:t>března 2024</w:t>
      </w:r>
      <w:r w:rsidR="00900203" w:rsidRPr="00C42C1A">
        <w:rPr>
          <w:rFonts w:asciiTheme="minorHAnsi" w:hAnsiTheme="minorHAnsi" w:cstheme="minorHAnsi"/>
          <w:sz w:val="22"/>
          <w:szCs w:val="22"/>
        </w:rPr>
        <w:tab/>
      </w:r>
      <w:r w:rsidR="00A662B6" w:rsidRPr="00C42C1A">
        <w:rPr>
          <w:rFonts w:asciiTheme="minorHAnsi" w:hAnsiTheme="minorHAnsi" w:cstheme="minorHAnsi"/>
          <w:sz w:val="22"/>
          <w:szCs w:val="22"/>
        </w:rPr>
        <w:tab/>
      </w:r>
      <w:r w:rsidR="00D01B28" w:rsidRPr="00C42C1A">
        <w:rPr>
          <w:rFonts w:asciiTheme="minorHAnsi" w:hAnsiTheme="minorHAnsi" w:cstheme="minorHAnsi"/>
          <w:sz w:val="22"/>
          <w:szCs w:val="22"/>
        </w:rPr>
        <w:tab/>
      </w:r>
      <w:r w:rsidR="00D01B28" w:rsidRPr="00C42C1A">
        <w:rPr>
          <w:rFonts w:asciiTheme="minorHAnsi" w:hAnsiTheme="minorHAnsi" w:cstheme="minorHAnsi"/>
          <w:sz w:val="22"/>
          <w:szCs w:val="22"/>
        </w:rPr>
        <w:tab/>
      </w:r>
      <w:r w:rsidR="00900203" w:rsidRPr="00C42C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068AF" w14:textId="77777777" w:rsidR="00F90079" w:rsidRPr="00C42C1A" w:rsidRDefault="00F90079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F81F9" w14:textId="766B643E" w:rsidR="00F31E8E" w:rsidRPr="00C42C1A" w:rsidRDefault="00F31E8E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C1A">
        <w:rPr>
          <w:rFonts w:asciiTheme="minorHAnsi" w:hAnsiTheme="minorHAnsi" w:cstheme="minorHAnsi"/>
          <w:b/>
          <w:sz w:val="22"/>
          <w:szCs w:val="22"/>
        </w:rPr>
        <w:t>Předpokládaná hodnota veřejné zakázky</w:t>
      </w:r>
    </w:p>
    <w:p w14:paraId="21126F5B" w14:textId="66EC2B42" w:rsidR="00F31E8E" w:rsidRPr="00C42C1A" w:rsidRDefault="00F31E8E" w:rsidP="00D92BF4">
      <w:pPr>
        <w:pStyle w:val="Zhlav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2C1A">
        <w:rPr>
          <w:rFonts w:asciiTheme="minorHAnsi" w:hAnsiTheme="minorHAnsi" w:cstheme="minorHAnsi"/>
          <w:bCs/>
          <w:sz w:val="22"/>
          <w:szCs w:val="22"/>
        </w:rPr>
        <w:t>Předpokládaná hodnota veřejné zakázky je 300.000Kč včetně DPH</w:t>
      </w:r>
    </w:p>
    <w:p w14:paraId="16416637" w14:textId="77777777" w:rsidR="00F31E8E" w:rsidRPr="00C42C1A" w:rsidRDefault="00F31E8E" w:rsidP="00D92BF4">
      <w:pPr>
        <w:pStyle w:val="Zhlav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E2652B" w14:textId="0640F8A5" w:rsidR="00A662B6" w:rsidRPr="00C42C1A" w:rsidRDefault="00197F86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C1A">
        <w:rPr>
          <w:rFonts w:asciiTheme="minorHAnsi" w:hAnsiTheme="minorHAnsi" w:cstheme="minorHAnsi"/>
          <w:b/>
          <w:sz w:val="22"/>
          <w:szCs w:val="22"/>
        </w:rPr>
        <w:t>Kritéria hodnocení nabídek</w:t>
      </w:r>
    </w:p>
    <w:p w14:paraId="0A501FD4" w14:textId="77777777" w:rsidR="00152A7C" w:rsidRDefault="00197F86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Jediným hodnotícím kritériem VZ je </w:t>
      </w:r>
      <w:r w:rsidR="008A1140" w:rsidRPr="00C42C1A">
        <w:rPr>
          <w:rFonts w:asciiTheme="minorHAnsi" w:hAnsiTheme="minorHAnsi" w:cstheme="minorHAnsi"/>
          <w:sz w:val="22"/>
          <w:szCs w:val="22"/>
        </w:rPr>
        <w:t xml:space="preserve">celková </w:t>
      </w:r>
      <w:r w:rsidRPr="00C42C1A">
        <w:rPr>
          <w:rFonts w:asciiTheme="minorHAnsi" w:hAnsiTheme="minorHAnsi" w:cstheme="minorHAnsi"/>
          <w:sz w:val="22"/>
          <w:szCs w:val="22"/>
        </w:rPr>
        <w:t xml:space="preserve">nabídková cena </w:t>
      </w:r>
      <w:r w:rsidR="007958A7" w:rsidRPr="00C42C1A">
        <w:rPr>
          <w:rFonts w:asciiTheme="minorHAnsi" w:hAnsiTheme="minorHAnsi" w:cstheme="minorHAnsi"/>
          <w:sz w:val="22"/>
          <w:szCs w:val="22"/>
        </w:rPr>
        <w:t>včetně</w:t>
      </w:r>
      <w:r w:rsidRPr="00C42C1A">
        <w:rPr>
          <w:rFonts w:asciiTheme="minorHAnsi" w:hAnsiTheme="minorHAnsi" w:cstheme="minorHAnsi"/>
          <w:sz w:val="22"/>
          <w:szCs w:val="22"/>
        </w:rPr>
        <w:t xml:space="preserve"> DPH</w:t>
      </w:r>
      <w:r w:rsidR="00AD6903" w:rsidRPr="00C42C1A">
        <w:rPr>
          <w:rFonts w:asciiTheme="minorHAnsi" w:hAnsiTheme="minorHAnsi" w:cstheme="minorHAnsi"/>
          <w:sz w:val="22"/>
          <w:szCs w:val="22"/>
        </w:rPr>
        <w:t>.</w:t>
      </w:r>
    </w:p>
    <w:p w14:paraId="2302F536" w14:textId="77777777" w:rsidR="00D45337" w:rsidRPr="00C42C1A" w:rsidRDefault="00D45337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1CF93" w14:textId="77777777" w:rsidR="00641887" w:rsidRPr="00C42C1A" w:rsidRDefault="00641887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5293EC" w14:textId="1925B535" w:rsidR="00361ED5" w:rsidRPr="00C42C1A" w:rsidRDefault="00361ED5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C1A">
        <w:rPr>
          <w:rFonts w:asciiTheme="minorHAnsi" w:hAnsiTheme="minorHAnsi" w:cstheme="minorHAnsi"/>
          <w:b/>
          <w:sz w:val="22"/>
          <w:szCs w:val="22"/>
        </w:rPr>
        <w:t>Způsob a termín podání cenové nabídky</w:t>
      </w:r>
    </w:p>
    <w:p w14:paraId="3F388565" w14:textId="77777777" w:rsidR="00361ED5" w:rsidRPr="00C42C1A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Zájemci o veřejnou zakázku můžou cenové nabídky předkládat těmito způsoby:</w:t>
      </w:r>
    </w:p>
    <w:p w14:paraId="76623C98" w14:textId="2D27DDDE" w:rsidR="00361ED5" w:rsidRPr="00C42C1A" w:rsidRDefault="00361ED5" w:rsidP="00D92BF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Osobně na podatelně Městského úřadu Šenov, Radniční náměstí 300, Šenov 739 34 v zalepené obálce s označením „Veřejná zakázka – výroba a montáž jednacího stolu“</w:t>
      </w:r>
      <w:r w:rsidR="00EE09A6">
        <w:rPr>
          <w:rFonts w:asciiTheme="minorHAnsi" w:hAnsiTheme="minorHAnsi" w:cstheme="minorHAnsi"/>
          <w:sz w:val="22"/>
          <w:szCs w:val="22"/>
        </w:rPr>
        <w:t xml:space="preserve"> NEOTVÍRAT</w:t>
      </w:r>
    </w:p>
    <w:p w14:paraId="31BB894F" w14:textId="77777777" w:rsidR="00361ED5" w:rsidRPr="00C42C1A" w:rsidRDefault="00361ED5" w:rsidP="00D92BF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Prostřednictvím e-mailu: </w:t>
      </w:r>
      <w:hyperlink r:id="rId8" w:history="1">
        <w:r w:rsidRPr="00C42C1A">
          <w:rPr>
            <w:rStyle w:val="Hypertextovodkaz"/>
            <w:rFonts w:asciiTheme="minorHAnsi" w:hAnsiTheme="minorHAnsi" w:cstheme="minorHAnsi"/>
            <w:sz w:val="22"/>
            <w:szCs w:val="22"/>
          </w:rPr>
          <w:t>sfrydecka@mesto-senov.cz</w:t>
        </w:r>
      </w:hyperlink>
    </w:p>
    <w:p w14:paraId="028F595F" w14:textId="77777777" w:rsidR="00361ED5" w:rsidRDefault="00361ED5" w:rsidP="00D92BF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Elektronicky na adresu datové schránky zadavatele </w:t>
      </w:r>
      <w:proofErr w:type="spellStart"/>
      <w:r w:rsidRPr="00C42C1A">
        <w:rPr>
          <w:rFonts w:asciiTheme="minorHAnsi" w:hAnsiTheme="minorHAnsi" w:cstheme="minorHAnsi"/>
          <w:sz w:val="22"/>
          <w:szCs w:val="22"/>
        </w:rPr>
        <w:t>zznbfqm</w:t>
      </w:r>
      <w:proofErr w:type="spellEnd"/>
    </w:p>
    <w:p w14:paraId="79485094" w14:textId="3E073D5C" w:rsidR="00361ED5" w:rsidRPr="004B7C0E" w:rsidRDefault="004B7C0E" w:rsidP="00D92BF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C0E">
        <w:rPr>
          <w:rFonts w:asciiTheme="minorHAnsi" w:hAnsiTheme="minorHAnsi" w:cstheme="minorHAnsi"/>
          <w:sz w:val="22"/>
          <w:szCs w:val="22"/>
        </w:rPr>
        <w:t>Uchazeči mohou zasílat případné písemné věcné dotazy k této výzvě tak, aby byly doručeny nejpozději do doby tří dnů před skončením lhůty pro podání nabídek kontaktní osobě zadavatele.</w:t>
      </w:r>
    </w:p>
    <w:p w14:paraId="5F4A92B5" w14:textId="77777777" w:rsidR="00361ED5" w:rsidRPr="00C42C1A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3DE305" w14:textId="40E16F7D" w:rsidR="00362DCA" w:rsidRDefault="00362DCA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Forma zpracování: </w:t>
      </w:r>
    </w:p>
    <w:p w14:paraId="39BBA9AA" w14:textId="2ECFFD0C" w:rsidR="004B7C0E" w:rsidRPr="00C42C1A" w:rsidRDefault="00362DCA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DCA">
        <w:rPr>
          <w:rFonts w:asciiTheme="minorHAnsi" w:hAnsiTheme="minorHAnsi" w:cstheme="minorHAnsi"/>
          <w:bCs/>
          <w:sz w:val="22"/>
          <w:szCs w:val="22"/>
        </w:rPr>
        <w:t>Uchazeč předloží nabídku, která je zpracována v českém jazyce</w:t>
      </w:r>
      <w:r w:rsidR="00D45337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 Všechny výtisky budou řádně čitelné, bez škrtů a přepisů. </w:t>
      </w:r>
      <w:r w:rsidR="004B7C0E" w:rsidRPr="00C42C1A">
        <w:rPr>
          <w:rFonts w:asciiTheme="minorHAnsi" w:hAnsiTheme="minorHAnsi" w:cstheme="minorHAnsi"/>
          <w:sz w:val="22"/>
          <w:szCs w:val="22"/>
        </w:rPr>
        <w:t>Cena bude uvedena v krycím listu bez DPH i včetně DPH (příloha č.</w:t>
      </w:r>
      <w:r w:rsidR="004B7C0E">
        <w:rPr>
          <w:rFonts w:asciiTheme="minorHAnsi" w:hAnsiTheme="minorHAnsi" w:cstheme="minorHAnsi"/>
          <w:sz w:val="22"/>
          <w:szCs w:val="22"/>
        </w:rPr>
        <w:t xml:space="preserve">3), bude předloženo </w:t>
      </w:r>
      <w:r>
        <w:rPr>
          <w:rFonts w:asciiTheme="minorHAnsi" w:hAnsiTheme="minorHAnsi" w:cstheme="minorHAnsi"/>
          <w:bCs/>
          <w:sz w:val="22"/>
          <w:szCs w:val="22"/>
        </w:rPr>
        <w:t>čestné prohlášení (příloha č. 4) a bude přiložen doklad dokazující splnění kvalifikace.</w:t>
      </w:r>
      <w:r w:rsidR="004B7C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C0E" w:rsidRPr="00C42C1A">
        <w:rPr>
          <w:rFonts w:asciiTheme="minorHAnsi" w:hAnsiTheme="minorHAnsi" w:cstheme="minorHAnsi"/>
          <w:sz w:val="22"/>
          <w:szCs w:val="22"/>
        </w:rPr>
        <w:t xml:space="preserve">Cenovou nutno doručit zadavateli </w:t>
      </w:r>
      <w:r w:rsidR="004B7C0E" w:rsidRPr="00C42C1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B7C0E">
        <w:rPr>
          <w:rFonts w:asciiTheme="minorHAnsi" w:hAnsiTheme="minorHAnsi" w:cstheme="minorHAnsi"/>
          <w:b/>
          <w:sz w:val="22"/>
          <w:szCs w:val="22"/>
        </w:rPr>
        <w:t xml:space="preserve">13.11. 2023 </w:t>
      </w:r>
      <w:r w:rsidR="004B7C0E" w:rsidRPr="00C42C1A">
        <w:rPr>
          <w:rFonts w:asciiTheme="minorHAnsi" w:hAnsiTheme="minorHAnsi" w:cstheme="minorHAnsi"/>
          <w:b/>
          <w:sz w:val="22"/>
          <w:szCs w:val="22"/>
        </w:rPr>
        <w:t>do 10.00 hodin</w:t>
      </w:r>
      <w:r w:rsidR="004B7C0E" w:rsidRPr="00C42C1A">
        <w:rPr>
          <w:rFonts w:asciiTheme="minorHAnsi" w:hAnsiTheme="minorHAnsi" w:cstheme="minorHAnsi"/>
          <w:sz w:val="22"/>
          <w:szCs w:val="22"/>
        </w:rPr>
        <w:t>.</w:t>
      </w:r>
      <w:r w:rsidR="004B7C0E">
        <w:rPr>
          <w:rFonts w:asciiTheme="minorHAnsi" w:hAnsiTheme="minorHAnsi" w:cstheme="minorHAnsi"/>
          <w:sz w:val="22"/>
          <w:szCs w:val="22"/>
        </w:rPr>
        <w:t xml:space="preserve"> </w:t>
      </w:r>
      <w:r w:rsidR="004B7C0E" w:rsidRPr="00C42C1A">
        <w:rPr>
          <w:rFonts w:asciiTheme="minorHAnsi" w:hAnsiTheme="minorHAnsi" w:cstheme="minorHAnsi"/>
          <w:sz w:val="22"/>
          <w:szCs w:val="22"/>
        </w:rPr>
        <w:t>Cenové nabídky doručené později nebudou posuzovány.</w:t>
      </w:r>
    </w:p>
    <w:p w14:paraId="55927D14" w14:textId="6F68B0D6" w:rsidR="00362DCA" w:rsidRDefault="00362DCA" w:rsidP="00D92BF4">
      <w:pPr>
        <w:pStyle w:val="Zhlav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BB43AE" w14:textId="77777777" w:rsidR="00362DCA" w:rsidRPr="00362DCA" w:rsidRDefault="00362DCA" w:rsidP="00D92BF4">
      <w:pPr>
        <w:pStyle w:val="Zhlav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F2519A" w14:textId="4DA4AAEB" w:rsidR="00361ED5" w:rsidRPr="00C42C1A" w:rsidRDefault="00361ED5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Požadavky na prokázání kvalifikace </w:t>
      </w:r>
    </w:p>
    <w:p w14:paraId="51313180" w14:textId="77777777" w:rsidR="00361ED5" w:rsidRPr="00C42C1A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Zadavatel požaduje splnění profesní způsobilosti podle § 77 zákona, tzn., že požadavky splňuje dodavatel, který předloží: </w:t>
      </w:r>
    </w:p>
    <w:p w14:paraId="6744C9F3" w14:textId="77777777" w:rsidR="00361ED5" w:rsidRPr="00C42C1A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a) výpis z obchodního rejstříku, pokud je v něm zapsán, či výpis z jiné obdobné evidence, pokud je v ní zapsán</w:t>
      </w:r>
    </w:p>
    <w:p w14:paraId="55044FEF" w14:textId="77777777" w:rsidR="00361ED5" w:rsidRPr="00C42C1A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ind w:left="720" w:right="698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 b) doklad o oprávnění k podnikání v rozsahu odpovídajícímu předmětu veřejné zakázky, pokud jiné právní předpisy takové oprávnění vyžadují. Dodavatel jako doklad prokazující jeho oprávnění k podnikání předloží kopie výpisů z živnostenského rejstříku nebo živnostenského listu (popřípadě listů) v rozsahu odpovídajícím předmětu plnění veřejné zakázky</w:t>
      </w:r>
    </w:p>
    <w:p w14:paraId="217B69CE" w14:textId="77777777" w:rsidR="00361ED5" w:rsidRPr="00C42C1A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516F06A0" w14:textId="77777777" w:rsidR="00D92BF4" w:rsidRDefault="00D92BF4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Lhůta pro podepsání smlouvy:</w:t>
      </w:r>
    </w:p>
    <w:p w14:paraId="6A9EAF55" w14:textId="77777777" w:rsidR="00D92BF4" w:rsidRDefault="00D92BF4" w:rsidP="00D92BF4">
      <w:pPr>
        <w:pStyle w:val="Zhlav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7C0E">
        <w:rPr>
          <w:rFonts w:asciiTheme="minorHAnsi" w:hAnsiTheme="minorHAnsi" w:cstheme="minorHAnsi"/>
          <w:sz w:val="22"/>
          <w:szCs w:val="22"/>
        </w:rPr>
        <w:t>Lhůta pro podepsání smlouvy s vítězným uchazečem je stanovena na 14 kalendářních dní ode dne odeslání oznámení nebo uveřejnění oznámení výsledku výběrového řízení.</w:t>
      </w:r>
    </w:p>
    <w:p w14:paraId="5E20D67B" w14:textId="77777777" w:rsidR="00D92BF4" w:rsidRPr="004B7C0E" w:rsidRDefault="00D92BF4" w:rsidP="00D92BF4">
      <w:pPr>
        <w:pStyle w:val="Zhlav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401627" w14:textId="0D98DB06" w:rsidR="00D92BF4" w:rsidRDefault="00D92BF4" w:rsidP="00D92BF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94BA5F5" w14:textId="34F54FDC" w:rsidR="00D92BF4" w:rsidRPr="00D92BF4" w:rsidRDefault="00D92BF4" w:rsidP="00397DC5">
      <w:pPr>
        <w:pStyle w:val="Zhlav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2BF4">
        <w:rPr>
          <w:rFonts w:asciiTheme="minorHAnsi" w:hAnsiTheme="minorHAnsi" w:cstheme="minorHAnsi"/>
          <w:sz w:val="22"/>
          <w:szCs w:val="22"/>
        </w:rPr>
        <w:t xml:space="preserve">a)  Zadavatel si vyhrazuje právo na změnu nebo úpravu zadávacích podmínek, a to buď na základě žádostí uchazečů o dodatečné informace, nebo z vlastního podnětu. </w:t>
      </w:r>
    </w:p>
    <w:p w14:paraId="09C1AAE3" w14:textId="66F15376" w:rsidR="00D92BF4" w:rsidRPr="00D92BF4" w:rsidRDefault="00397DC5" w:rsidP="00D92BF4">
      <w:pPr>
        <w:pStyle w:val="Zhlav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92BF4" w:rsidRPr="00D92BF4">
        <w:rPr>
          <w:rFonts w:asciiTheme="minorHAnsi" w:hAnsiTheme="minorHAnsi" w:cstheme="minorHAnsi"/>
          <w:sz w:val="22"/>
          <w:szCs w:val="22"/>
        </w:rPr>
        <w:t xml:space="preserve">) Zadavatel si vyhrazuje právo ponechat si všechny obdržené nabídky. </w:t>
      </w:r>
    </w:p>
    <w:p w14:paraId="1FD99378" w14:textId="6A6F6A8F" w:rsidR="00D92BF4" w:rsidRPr="00D92BF4" w:rsidRDefault="00397DC5" w:rsidP="00D92BF4">
      <w:pPr>
        <w:pStyle w:val="Zhlav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92BF4" w:rsidRPr="00D92BF4">
        <w:rPr>
          <w:rFonts w:asciiTheme="minorHAnsi" w:hAnsiTheme="minorHAnsi" w:cstheme="minorHAnsi"/>
          <w:sz w:val="22"/>
          <w:szCs w:val="22"/>
        </w:rPr>
        <w:t xml:space="preserve">) Zadavatel nebude uchazečům hradit žádné náklady spojené s účastí ve výběrovém řízení. Tyto náklady nesou uchazeči sami. </w:t>
      </w:r>
    </w:p>
    <w:p w14:paraId="4083AA4E" w14:textId="14F0D0F0" w:rsidR="00D92BF4" w:rsidRPr="00D92BF4" w:rsidRDefault="00397DC5" w:rsidP="00D92BF4">
      <w:pPr>
        <w:pStyle w:val="Zhlav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92BF4" w:rsidRPr="00D92BF4">
        <w:rPr>
          <w:rFonts w:asciiTheme="minorHAnsi" w:hAnsiTheme="minorHAnsi" w:cstheme="minorHAnsi"/>
          <w:sz w:val="22"/>
          <w:szCs w:val="22"/>
        </w:rPr>
        <w:t>) Uchazeč nemá nárok na náhradu škody, včetně ušlého zisku, jestliže zadavatel využije svých práv shora uvedených.</w:t>
      </w:r>
    </w:p>
    <w:p w14:paraId="0D729712" w14:textId="77777777" w:rsidR="00361ED5" w:rsidRDefault="00361ED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D90E60" w14:textId="77777777" w:rsidR="00397DC5" w:rsidRPr="00C42C1A" w:rsidRDefault="00397DC5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3AA08" w14:textId="77777777" w:rsidR="00D92BF4" w:rsidRDefault="00D92BF4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F2A33" w14:textId="4D6DDA7C" w:rsidR="00F90079" w:rsidRPr="00C42C1A" w:rsidRDefault="005E15B9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lastRenderedPageBreak/>
        <w:t>Zadavatel si vyhrazuje právo</w:t>
      </w:r>
      <w:r w:rsidR="00F90079" w:rsidRPr="00C42C1A">
        <w:rPr>
          <w:rFonts w:asciiTheme="minorHAnsi" w:hAnsiTheme="minorHAnsi" w:cstheme="minorHAnsi"/>
          <w:sz w:val="22"/>
          <w:szCs w:val="22"/>
        </w:rPr>
        <w:t xml:space="preserve"> veřejnou zakázku před podpisem </w:t>
      </w:r>
      <w:proofErr w:type="spellStart"/>
      <w:r w:rsidR="00F90079" w:rsidRPr="00C42C1A">
        <w:rPr>
          <w:rFonts w:asciiTheme="minorHAnsi" w:hAnsiTheme="minorHAnsi" w:cstheme="minorHAnsi"/>
          <w:sz w:val="22"/>
          <w:szCs w:val="22"/>
        </w:rPr>
        <w:t>SoD</w:t>
      </w:r>
      <w:proofErr w:type="spellEnd"/>
      <w:r w:rsidR="00F90079" w:rsidRPr="00C42C1A">
        <w:rPr>
          <w:rFonts w:asciiTheme="minorHAnsi" w:hAnsiTheme="minorHAnsi" w:cstheme="minorHAnsi"/>
          <w:sz w:val="22"/>
          <w:szCs w:val="22"/>
        </w:rPr>
        <w:t xml:space="preserve"> </w:t>
      </w:r>
      <w:r w:rsidRPr="00C42C1A">
        <w:rPr>
          <w:rFonts w:asciiTheme="minorHAnsi" w:hAnsiTheme="minorHAnsi" w:cstheme="minorHAnsi"/>
          <w:sz w:val="22"/>
          <w:szCs w:val="22"/>
        </w:rPr>
        <w:t>kdykoli zrušit bez udání důvodu</w:t>
      </w:r>
      <w:r w:rsidR="00AD6903" w:rsidRPr="00C42C1A">
        <w:rPr>
          <w:rFonts w:asciiTheme="minorHAnsi" w:hAnsiTheme="minorHAnsi" w:cstheme="minorHAnsi"/>
          <w:sz w:val="22"/>
          <w:szCs w:val="22"/>
        </w:rPr>
        <w:t>.</w:t>
      </w:r>
    </w:p>
    <w:p w14:paraId="7B22CCF3" w14:textId="6F63B6B3" w:rsidR="00B151D2" w:rsidRPr="00C42C1A" w:rsidRDefault="00B151D2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Oznámení o výběru nejvhodnější nabídky bude zveřejněno na internetových stránkách města v </w:t>
      </w:r>
      <w:proofErr w:type="gramStart"/>
      <w:r w:rsidRPr="00C42C1A">
        <w:rPr>
          <w:rFonts w:asciiTheme="minorHAnsi" w:hAnsiTheme="minorHAnsi" w:cstheme="minorHAnsi"/>
          <w:sz w:val="22"/>
          <w:szCs w:val="22"/>
        </w:rPr>
        <w:t>záložce ,,zakázky</w:t>
      </w:r>
      <w:proofErr w:type="gramEnd"/>
      <w:r w:rsidRPr="00C42C1A">
        <w:rPr>
          <w:rFonts w:asciiTheme="minorHAnsi" w:hAnsiTheme="minorHAnsi" w:cstheme="minorHAnsi"/>
          <w:sz w:val="22"/>
          <w:szCs w:val="22"/>
        </w:rPr>
        <w:t xml:space="preserve"> města“</w:t>
      </w:r>
      <w:r w:rsidR="000766C1" w:rsidRPr="00C42C1A">
        <w:rPr>
          <w:rFonts w:asciiTheme="minorHAnsi" w:hAnsiTheme="minorHAnsi" w:cstheme="minorHAnsi"/>
          <w:sz w:val="22"/>
          <w:szCs w:val="22"/>
        </w:rPr>
        <w:t xml:space="preserve"> a nebude uchazečům rozesíláno. Další podmínky jsou stanoveny návrhem smlouvy o dílo – příloha č.</w:t>
      </w:r>
      <w:r w:rsidR="00121808" w:rsidRPr="00C42C1A">
        <w:rPr>
          <w:rFonts w:asciiTheme="minorHAnsi" w:hAnsiTheme="minorHAnsi" w:cstheme="minorHAnsi"/>
          <w:sz w:val="22"/>
          <w:szCs w:val="22"/>
        </w:rPr>
        <w:t>4</w:t>
      </w:r>
      <w:r w:rsidR="000766C1" w:rsidRPr="00C42C1A">
        <w:rPr>
          <w:rFonts w:asciiTheme="minorHAnsi" w:hAnsiTheme="minorHAnsi" w:cstheme="minorHAnsi"/>
          <w:sz w:val="22"/>
          <w:szCs w:val="22"/>
        </w:rPr>
        <w:t>.</w:t>
      </w:r>
    </w:p>
    <w:p w14:paraId="011D9219" w14:textId="77777777" w:rsidR="00657152" w:rsidRPr="00C42C1A" w:rsidRDefault="00657152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A7A75" w14:textId="77777777" w:rsidR="00657152" w:rsidRPr="00C42C1A" w:rsidRDefault="00AD6903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C1A">
        <w:rPr>
          <w:rFonts w:asciiTheme="minorHAnsi" w:hAnsiTheme="minorHAnsi" w:cstheme="minorHAnsi"/>
          <w:b/>
          <w:sz w:val="22"/>
          <w:szCs w:val="22"/>
        </w:rPr>
        <w:t>V</w:t>
      </w:r>
      <w:r w:rsidR="00B812AA" w:rsidRPr="00C42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2C1A">
        <w:rPr>
          <w:rFonts w:asciiTheme="minorHAnsi" w:hAnsiTheme="minorHAnsi" w:cstheme="minorHAnsi"/>
          <w:b/>
          <w:sz w:val="22"/>
          <w:szCs w:val="22"/>
        </w:rPr>
        <w:t>řízení o výběru této veřejné zakázky malého rozsahu se nepostupuje podle zákona č. 137/2006 Sb., o veřejných zakázkách, v platném znění</w:t>
      </w:r>
      <w:r w:rsidR="00A75DCA" w:rsidRPr="00C42C1A">
        <w:rPr>
          <w:rFonts w:asciiTheme="minorHAnsi" w:hAnsiTheme="minorHAnsi" w:cstheme="minorHAnsi"/>
          <w:b/>
          <w:sz w:val="22"/>
          <w:szCs w:val="22"/>
        </w:rPr>
        <w:t>.</w:t>
      </w:r>
    </w:p>
    <w:p w14:paraId="03B8CF3F" w14:textId="77777777" w:rsidR="00B805D2" w:rsidRPr="00C42C1A" w:rsidRDefault="00B805D2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F362AD" w14:textId="77777777" w:rsidR="00A75DCA" w:rsidRPr="00C42C1A" w:rsidRDefault="00A75DCA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4F4363" w14:textId="77777777" w:rsidR="00601A5E" w:rsidRPr="00C42C1A" w:rsidRDefault="00601A5E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8E709" w14:textId="77777777" w:rsidR="00A75DCA" w:rsidRPr="00C42C1A" w:rsidRDefault="00A75DCA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241558" w14:textId="77777777" w:rsidR="00D63D91" w:rsidRPr="00C42C1A" w:rsidRDefault="00D63D91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3AFFA" w14:textId="4553ADDC" w:rsidR="005C3827" w:rsidRPr="00C42C1A" w:rsidRDefault="00601A5E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Ing. </w:t>
      </w:r>
      <w:r w:rsidR="00121808" w:rsidRPr="00C42C1A">
        <w:rPr>
          <w:rFonts w:asciiTheme="minorHAnsi" w:hAnsiTheme="minorHAnsi" w:cstheme="minorHAnsi"/>
          <w:sz w:val="22"/>
          <w:szCs w:val="22"/>
        </w:rPr>
        <w:t>Soňa Frýdecká</w:t>
      </w:r>
    </w:p>
    <w:p w14:paraId="4192EFF3" w14:textId="10354D08" w:rsidR="007F178C" w:rsidRPr="00C42C1A" w:rsidRDefault="00F90079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odbor </w:t>
      </w:r>
      <w:r w:rsidR="00D63D91" w:rsidRPr="00C42C1A">
        <w:rPr>
          <w:rFonts w:asciiTheme="minorHAnsi" w:hAnsiTheme="minorHAnsi" w:cstheme="minorHAnsi"/>
          <w:sz w:val="22"/>
          <w:szCs w:val="22"/>
        </w:rPr>
        <w:t>investic, MH a dopravy</w:t>
      </w:r>
    </w:p>
    <w:p w14:paraId="3D0C06DC" w14:textId="77777777" w:rsidR="00F90079" w:rsidRPr="00C42C1A" w:rsidRDefault="00F90079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545734" w14:textId="77777777" w:rsidR="00121808" w:rsidRPr="00C42C1A" w:rsidRDefault="00B812AA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Příloh</w:t>
      </w:r>
      <w:r w:rsidR="001F7011" w:rsidRPr="00C42C1A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09C63D90" w14:textId="1C9A6D3E" w:rsidR="00121808" w:rsidRPr="00C42C1A" w:rsidRDefault="00B023AB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č. 1 </w:t>
      </w:r>
      <w:r w:rsidR="001F7011" w:rsidRPr="00C42C1A">
        <w:rPr>
          <w:rFonts w:asciiTheme="minorHAnsi" w:hAnsiTheme="minorHAnsi" w:cstheme="minorHAnsi"/>
          <w:sz w:val="22"/>
          <w:szCs w:val="22"/>
        </w:rPr>
        <w:t>výkres D.1.15 půdorys a boční pohled</w:t>
      </w:r>
    </w:p>
    <w:p w14:paraId="5796F8BA" w14:textId="33032BB5" w:rsidR="001F7011" w:rsidRPr="00C42C1A" w:rsidRDefault="00B023AB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č. 2 </w:t>
      </w:r>
      <w:r w:rsidR="001F7011" w:rsidRPr="00C42C1A">
        <w:rPr>
          <w:rFonts w:asciiTheme="minorHAnsi" w:hAnsiTheme="minorHAnsi" w:cstheme="minorHAnsi"/>
          <w:sz w:val="22"/>
          <w:szCs w:val="22"/>
        </w:rPr>
        <w:t>výkres D.1.16 řez, čelní pohled, sklo</w:t>
      </w:r>
    </w:p>
    <w:p w14:paraId="3996DCF6" w14:textId="35ACF59D" w:rsidR="00121808" w:rsidRPr="00C42C1A" w:rsidRDefault="00B023AB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 xml:space="preserve">č. 3 </w:t>
      </w:r>
      <w:r w:rsidR="00121808" w:rsidRPr="00C42C1A">
        <w:rPr>
          <w:rFonts w:asciiTheme="minorHAnsi" w:hAnsiTheme="minorHAnsi" w:cstheme="minorHAnsi"/>
          <w:sz w:val="22"/>
          <w:szCs w:val="22"/>
        </w:rPr>
        <w:t xml:space="preserve">krycí list </w:t>
      </w:r>
    </w:p>
    <w:p w14:paraId="3194A87D" w14:textId="0BBAF5A3" w:rsidR="00B023AB" w:rsidRPr="00C42C1A" w:rsidRDefault="00B023AB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>č. 4 čestné prohlášení</w:t>
      </w:r>
    </w:p>
    <w:p w14:paraId="719D4617" w14:textId="77777777" w:rsidR="00121808" w:rsidRPr="00C42C1A" w:rsidRDefault="00121808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CB875" w14:textId="18730013" w:rsidR="001F7011" w:rsidRPr="00C42C1A" w:rsidRDefault="001F7011" w:rsidP="00D92BF4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C1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21808" w:rsidRPr="00C42C1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F7011" w:rsidRPr="00C42C1A" w:rsidSect="00D45337">
      <w:footerReference w:type="default" r:id="rId9"/>
      <w:pgSz w:w="11906" w:h="16838"/>
      <w:pgMar w:top="1417" w:right="1417" w:bottom="1417" w:left="1417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CEA4" w14:textId="77777777" w:rsidR="00C418BA" w:rsidRDefault="00C418BA">
      <w:r>
        <w:separator/>
      </w:r>
    </w:p>
  </w:endnote>
  <w:endnote w:type="continuationSeparator" w:id="0">
    <w:p w14:paraId="07BAD206" w14:textId="77777777" w:rsidR="00C418BA" w:rsidRDefault="00C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914" w14:textId="77777777" w:rsidR="006C3FB8" w:rsidRPr="00121808" w:rsidRDefault="0074566E">
    <w:pPr>
      <w:pStyle w:val="Zpat"/>
      <w:rPr>
        <w:rFonts w:ascii="Arial" w:hAnsi="Arial" w:cs="Arial"/>
        <w:sz w:val="18"/>
        <w:szCs w:val="18"/>
      </w:rPr>
    </w:pPr>
    <w:r w:rsidRPr="00121808">
      <w:rPr>
        <w:rFonts w:ascii="Arial" w:hAnsi="Arial" w:cs="Arial"/>
        <w:sz w:val="18"/>
        <w:szCs w:val="18"/>
      </w:rPr>
      <w:t>IČ: 00297291</w:t>
    </w:r>
    <w:r w:rsidRPr="00121808">
      <w:rPr>
        <w:rFonts w:ascii="Arial" w:hAnsi="Arial" w:cs="Arial"/>
        <w:sz w:val="18"/>
        <w:szCs w:val="18"/>
      </w:rPr>
      <w:tab/>
    </w:r>
    <w:r w:rsidRPr="00121808">
      <w:rPr>
        <w:rFonts w:ascii="Arial" w:hAnsi="Arial" w:cs="Arial"/>
        <w:sz w:val="18"/>
        <w:szCs w:val="18"/>
      </w:rPr>
      <w:tab/>
      <w:t>č.účtu:1682036389/0800</w:t>
    </w:r>
  </w:p>
  <w:p w14:paraId="24D9A9EB" w14:textId="77777777" w:rsidR="006C3FB8" w:rsidRPr="00121808" w:rsidRDefault="0074566E">
    <w:pPr>
      <w:pStyle w:val="Zpat"/>
      <w:rPr>
        <w:rFonts w:ascii="Arial" w:hAnsi="Arial" w:cs="Arial"/>
        <w:sz w:val="18"/>
        <w:szCs w:val="18"/>
      </w:rPr>
    </w:pPr>
    <w:r w:rsidRPr="00121808">
      <w:rPr>
        <w:rFonts w:ascii="Arial" w:hAnsi="Arial" w:cs="Arial"/>
        <w:sz w:val="18"/>
        <w:szCs w:val="18"/>
      </w:rPr>
      <w:t>DIČ: CZ00297291</w:t>
    </w:r>
    <w:r w:rsidRPr="00121808">
      <w:rPr>
        <w:rFonts w:ascii="Arial" w:hAnsi="Arial" w:cs="Arial"/>
        <w:sz w:val="18"/>
        <w:szCs w:val="18"/>
      </w:rPr>
      <w:tab/>
    </w:r>
    <w:r w:rsidRPr="00121808">
      <w:rPr>
        <w:rFonts w:ascii="Arial" w:hAnsi="Arial" w:cs="Arial"/>
        <w:sz w:val="18"/>
        <w:szCs w:val="18"/>
      </w:rPr>
      <w:tab/>
      <w:t xml:space="preserve">ID schránky: </w:t>
    </w:r>
    <w:proofErr w:type="spellStart"/>
    <w:r w:rsidRPr="00121808">
      <w:rPr>
        <w:rFonts w:ascii="Arial" w:hAnsi="Arial" w:cs="Arial"/>
        <w:sz w:val="18"/>
        <w:szCs w:val="18"/>
      </w:rPr>
      <w:t>zznbfqm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9BAB" w14:textId="77777777" w:rsidR="00C418BA" w:rsidRDefault="00C418BA">
      <w:r>
        <w:rPr>
          <w:color w:val="000000"/>
        </w:rPr>
        <w:separator/>
      </w:r>
    </w:p>
  </w:footnote>
  <w:footnote w:type="continuationSeparator" w:id="0">
    <w:p w14:paraId="1F2031AF" w14:textId="77777777" w:rsidR="00C418BA" w:rsidRDefault="00C4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7BA"/>
    <w:multiLevelType w:val="hybridMultilevel"/>
    <w:tmpl w:val="94D89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AE4"/>
    <w:multiLevelType w:val="multilevel"/>
    <w:tmpl w:val="91A883A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9105849"/>
    <w:multiLevelType w:val="hybridMultilevel"/>
    <w:tmpl w:val="F29CCEE4"/>
    <w:lvl w:ilvl="0" w:tplc="1D6AB9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DC10B0"/>
    <w:multiLevelType w:val="multilevel"/>
    <w:tmpl w:val="DC9623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C7F1D51"/>
    <w:multiLevelType w:val="hybridMultilevel"/>
    <w:tmpl w:val="E4F8B648"/>
    <w:lvl w:ilvl="0" w:tplc="917A92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13047E"/>
    <w:multiLevelType w:val="hybridMultilevel"/>
    <w:tmpl w:val="8BA833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2533A"/>
    <w:multiLevelType w:val="hybridMultilevel"/>
    <w:tmpl w:val="8BA833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3959">
    <w:abstractNumId w:val="3"/>
  </w:num>
  <w:num w:numId="2" w16cid:durableId="678503731">
    <w:abstractNumId w:val="1"/>
  </w:num>
  <w:num w:numId="3" w16cid:durableId="1098797916">
    <w:abstractNumId w:val="5"/>
  </w:num>
  <w:num w:numId="4" w16cid:durableId="2133984321">
    <w:abstractNumId w:val="4"/>
  </w:num>
  <w:num w:numId="5" w16cid:durableId="914360326">
    <w:abstractNumId w:val="2"/>
  </w:num>
  <w:num w:numId="6" w16cid:durableId="1688947646">
    <w:abstractNumId w:val="0"/>
  </w:num>
  <w:num w:numId="7" w16cid:durableId="761341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27"/>
    <w:rsid w:val="00002545"/>
    <w:rsid w:val="000766C1"/>
    <w:rsid w:val="000B1711"/>
    <w:rsid w:val="000B2CF8"/>
    <w:rsid w:val="000C397B"/>
    <w:rsid w:val="000C6AD0"/>
    <w:rsid w:val="000F4190"/>
    <w:rsid w:val="00120874"/>
    <w:rsid w:val="00121808"/>
    <w:rsid w:val="00152A7C"/>
    <w:rsid w:val="001801C5"/>
    <w:rsid w:val="00197F86"/>
    <w:rsid w:val="001A5EAE"/>
    <w:rsid w:val="001F7011"/>
    <w:rsid w:val="002147AE"/>
    <w:rsid w:val="0025283C"/>
    <w:rsid w:val="0028507C"/>
    <w:rsid w:val="00302618"/>
    <w:rsid w:val="003176C7"/>
    <w:rsid w:val="0032166F"/>
    <w:rsid w:val="00356796"/>
    <w:rsid w:val="00361ED5"/>
    <w:rsid w:val="00362DCA"/>
    <w:rsid w:val="003926ED"/>
    <w:rsid w:val="00392C94"/>
    <w:rsid w:val="00397DC5"/>
    <w:rsid w:val="003A3E52"/>
    <w:rsid w:val="00416385"/>
    <w:rsid w:val="00454B75"/>
    <w:rsid w:val="0046633E"/>
    <w:rsid w:val="004B7C0E"/>
    <w:rsid w:val="004C110F"/>
    <w:rsid w:val="004F2C33"/>
    <w:rsid w:val="00512904"/>
    <w:rsid w:val="00552267"/>
    <w:rsid w:val="0057327B"/>
    <w:rsid w:val="005C3827"/>
    <w:rsid w:val="005E15B9"/>
    <w:rsid w:val="00601A5E"/>
    <w:rsid w:val="00605084"/>
    <w:rsid w:val="0062300F"/>
    <w:rsid w:val="00641887"/>
    <w:rsid w:val="00657152"/>
    <w:rsid w:val="00685A33"/>
    <w:rsid w:val="006B7754"/>
    <w:rsid w:val="006C3FB8"/>
    <w:rsid w:val="006C7A03"/>
    <w:rsid w:val="006F2B45"/>
    <w:rsid w:val="0074566E"/>
    <w:rsid w:val="007537F2"/>
    <w:rsid w:val="007958A7"/>
    <w:rsid w:val="007B4E80"/>
    <w:rsid w:val="007C3A14"/>
    <w:rsid w:val="007D0AFE"/>
    <w:rsid w:val="007E4A37"/>
    <w:rsid w:val="007F178C"/>
    <w:rsid w:val="0086730C"/>
    <w:rsid w:val="008A1140"/>
    <w:rsid w:val="008B359C"/>
    <w:rsid w:val="008B390F"/>
    <w:rsid w:val="008D55B1"/>
    <w:rsid w:val="008E6092"/>
    <w:rsid w:val="00900203"/>
    <w:rsid w:val="00922DC2"/>
    <w:rsid w:val="009236ED"/>
    <w:rsid w:val="0098150B"/>
    <w:rsid w:val="00994B97"/>
    <w:rsid w:val="009B72C8"/>
    <w:rsid w:val="00A611AA"/>
    <w:rsid w:val="00A662B6"/>
    <w:rsid w:val="00A66D41"/>
    <w:rsid w:val="00A75DCA"/>
    <w:rsid w:val="00AA46E2"/>
    <w:rsid w:val="00AB3EA9"/>
    <w:rsid w:val="00AD6903"/>
    <w:rsid w:val="00B023AB"/>
    <w:rsid w:val="00B151D2"/>
    <w:rsid w:val="00B16A13"/>
    <w:rsid w:val="00B20F16"/>
    <w:rsid w:val="00B32513"/>
    <w:rsid w:val="00B64FAB"/>
    <w:rsid w:val="00B805D2"/>
    <w:rsid w:val="00B812AA"/>
    <w:rsid w:val="00B97963"/>
    <w:rsid w:val="00C06C83"/>
    <w:rsid w:val="00C418BA"/>
    <w:rsid w:val="00C42C1A"/>
    <w:rsid w:val="00C57321"/>
    <w:rsid w:val="00CC79D4"/>
    <w:rsid w:val="00CE6578"/>
    <w:rsid w:val="00D01B28"/>
    <w:rsid w:val="00D03020"/>
    <w:rsid w:val="00D133D1"/>
    <w:rsid w:val="00D205D1"/>
    <w:rsid w:val="00D438B7"/>
    <w:rsid w:val="00D45337"/>
    <w:rsid w:val="00D63D91"/>
    <w:rsid w:val="00D92BF4"/>
    <w:rsid w:val="00D939C3"/>
    <w:rsid w:val="00DB4101"/>
    <w:rsid w:val="00DB4EFD"/>
    <w:rsid w:val="00DE5208"/>
    <w:rsid w:val="00E1342B"/>
    <w:rsid w:val="00E40ACB"/>
    <w:rsid w:val="00E52C65"/>
    <w:rsid w:val="00E726A4"/>
    <w:rsid w:val="00E82759"/>
    <w:rsid w:val="00EE09A6"/>
    <w:rsid w:val="00EE684B"/>
    <w:rsid w:val="00F063AB"/>
    <w:rsid w:val="00F261AC"/>
    <w:rsid w:val="00F31E8E"/>
    <w:rsid w:val="00F8723C"/>
    <w:rsid w:val="00F90079"/>
    <w:rsid w:val="00F97066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DAC"/>
  <w15:docId w15:val="{B17A213A-085D-4B8B-BCCC-21B9B5E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caps/>
      <w:sz w:val="28"/>
    </w:rPr>
  </w:style>
  <w:style w:type="paragraph" w:styleId="Nadpis2">
    <w:name w:val="heading 2"/>
    <w:basedOn w:val="Standard"/>
    <w:next w:val="Standard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27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27B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C5732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ydecka@mesto-se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Stavinohová</dc:creator>
  <cp:lastModifiedBy>Soňa Frydecká</cp:lastModifiedBy>
  <cp:revision>27</cp:revision>
  <cp:lastPrinted>2023-10-26T07:04:00Z</cp:lastPrinted>
  <dcterms:created xsi:type="dcterms:W3CDTF">2019-03-21T10:36:00Z</dcterms:created>
  <dcterms:modified xsi:type="dcterms:W3CDTF">2023-10-26T07:30:00Z</dcterms:modified>
</cp:coreProperties>
</file>