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2A7E" w14:textId="77777777" w:rsidR="00A0489A" w:rsidRPr="00AD61F6" w:rsidRDefault="00A0489A" w:rsidP="00A048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D61F6">
        <w:rPr>
          <w:rFonts w:ascii="Arial" w:hAnsi="Arial" w:cs="Arial"/>
          <w:sz w:val="28"/>
          <w:szCs w:val="28"/>
          <w:u w:val="single"/>
        </w:rPr>
        <w:t>SMLOUVA</w:t>
      </w:r>
      <w:r>
        <w:rPr>
          <w:rFonts w:ascii="Arial" w:hAnsi="Arial" w:cs="Arial"/>
          <w:sz w:val="28"/>
          <w:szCs w:val="28"/>
          <w:u w:val="single"/>
        </w:rPr>
        <w:t xml:space="preserve"> O DODÁVCE – HERNÍ PRVKY</w:t>
      </w:r>
    </w:p>
    <w:p w14:paraId="067C155E" w14:textId="4E9DA79E" w:rsidR="00A0489A" w:rsidRDefault="00F11B6F" w:rsidP="00A04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A0489A">
        <w:rPr>
          <w:rFonts w:ascii="Arial" w:hAnsi="Arial" w:cs="Arial"/>
        </w:rPr>
        <w:t>01/GAB/2024</w:t>
      </w:r>
    </w:p>
    <w:p w14:paraId="614C78B6" w14:textId="77777777" w:rsidR="00A0489A" w:rsidRDefault="00A0489A" w:rsidP="00A0489A">
      <w:pPr>
        <w:jc w:val="center"/>
        <w:rPr>
          <w:rFonts w:ascii="Arial" w:hAnsi="Arial" w:cs="Arial"/>
        </w:rPr>
      </w:pPr>
    </w:p>
    <w:p w14:paraId="4DBFB57C" w14:textId="77777777" w:rsidR="00A0489A" w:rsidRDefault="00A0489A" w:rsidP="00A0489A">
      <w:pPr>
        <w:rPr>
          <w:rFonts w:ascii="Arial" w:hAnsi="Arial" w:cs="Arial"/>
        </w:rPr>
      </w:pPr>
      <w:r>
        <w:rPr>
          <w:rFonts w:ascii="Arial" w:hAnsi="Arial" w:cs="Arial"/>
        </w:rPr>
        <w:t>Objednatel:</w:t>
      </w:r>
    </w:p>
    <w:p w14:paraId="4EA227F1" w14:textId="3E35CFEC" w:rsidR="00A0489A" w:rsidRPr="00AD61F6" w:rsidRDefault="00A0489A" w:rsidP="00A0489A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Město Šenov</w:t>
      </w:r>
    </w:p>
    <w:p w14:paraId="3DE336D8" w14:textId="67174B6E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Radniční náměstí 300, 739 34 Šenov</w:t>
      </w:r>
    </w:p>
    <w:p w14:paraId="50BBE4B1" w14:textId="30451A30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</w:rPr>
        <w:t>Ing. Tomášem Holušou, starostou</w:t>
      </w:r>
    </w:p>
    <w:p w14:paraId="53414D8A" w14:textId="0CB0AE74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1B6F">
        <w:rPr>
          <w:rFonts w:ascii="Arial" w:hAnsi="Arial" w:cs="Arial"/>
        </w:rPr>
        <w:t>00297291</w:t>
      </w:r>
    </w:p>
    <w:p w14:paraId="0B488EE9" w14:textId="6AF6CECA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</w:t>
      </w:r>
      <w:r w:rsidRPr="00F11B6F">
        <w:rPr>
          <w:rFonts w:ascii="Arial" w:hAnsi="Arial" w:cs="Arial"/>
        </w:rPr>
        <w:t>00297291</w:t>
      </w:r>
    </w:p>
    <w:p w14:paraId="12078E42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46E92390" w14:textId="77777777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14:paraId="79061DE1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7AB54762" w14:textId="77777777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780642E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338FE9A4" w14:textId="77777777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Zhotovitel:</w:t>
      </w:r>
    </w:p>
    <w:p w14:paraId="33030382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15AA5E48" w14:textId="4FC73498" w:rsidR="00A0489A" w:rsidRPr="00180F8A" w:rsidRDefault="00A0489A" w:rsidP="00A0489A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XXXXXXXXXX</w:t>
      </w:r>
    </w:p>
    <w:p w14:paraId="43EFB1A5" w14:textId="59032581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  <w:b/>
          <w:bCs/>
        </w:rPr>
        <w:t>XXXXX</w:t>
      </w:r>
    </w:p>
    <w:p w14:paraId="5D7ED757" w14:textId="04F11548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  <w:b/>
          <w:bCs/>
        </w:rPr>
        <w:t>XXXXX</w:t>
      </w:r>
    </w:p>
    <w:p w14:paraId="6617FA9F" w14:textId="0EA48E30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  <w:b/>
          <w:bCs/>
        </w:rPr>
        <w:t>XXXXX</w:t>
      </w:r>
    </w:p>
    <w:p w14:paraId="40F693AF" w14:textId="7488591E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  <w:b/>
          <w:bCs/>
        </w:rPr>
        <w:t>XXXXX</w:t>
      </w:r>
    </w:p>
    <w:p w14:paraId="4E8C65F5" w14:textId="62A85A8B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  <w:b/>
          <w:bCs/>
        </w:rPr>
        <w:t>XXXXX</w:t>
      </w:r>
    </w:p>
    <w:p w14:paraId="067FFFF4" w14:textId="44F58A55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489A">
        <w:rPr>
          <w:rFonts w:ascii="Arial" w:hAnsi="Arial" w:cs="Arial"/>
          <w:b/>
          <w:bCs/>
        </w:rPr>
        <w:t>XXXXX</w:t>
      </w:r>
    </w:p>
    <w:p w14:paraId="778AE850" w14:textId="77777777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„Zhotovitel“),</w:t>
      </w:r>
    </w:p>
    <w:p w14:paraId="26FF3981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284DC7D5" w14:textId="77777777" w:rsidR="00A0489A" w:rsidRDefault="00A0489A" w:rsidP="00A0489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Objednatel a Zhotovitel, společně jen „Smluvní strany“,</w:t>
      </w:r>
    </w:p>
    <w:p w14:paraId="4AF7F22C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251259E1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uzavřely v souladu s ustanovením §2079 a násl. zákona č. 89/2012 Sb., občanský zákoník, ve znění pozdějších předpisů tuto smlouvu o dodávce – herních prvků v následujícím znění:</w:t>
      </w:r>
    </w:p>
    <w:p w14:paraId="4C0EC2B0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6D4FAB62" w14:textId="77777777" w:rsidR="00A0489A" w:rsidRPr="00CC5AF0" w:rsidRDefault="00A0489A" w:rsidP="00A0489A">
      <w:pPr>
        <w:pStyle w:val="Bezmezer"/>
        <w:jc w:val="center"/>
        <w:rPr>
          <w:rFonts w:ascii="Arial" w:hAnsi="Arial" w:cs="Arial"/>
          <w:b/>
          <w:bCs/>
        </w:rPr>
      </w:pPr>
      <w:r w:rsidRPr="00CC5AF0">
        <w:rPr>
          <w:rFonts w:ascii="Arial" w:hAnsi="Arial" w:cs="Arial"/>
          <w:b/>
          <w:bCs/>
        </w:rPr>
        <w:t>1. Předmět a místo plnění</w:t>
      </w:r>
    </w:p>
    <w:p w14:paraId="246EB974" w14:textId="77777777" w:rsidR="00A0489A" w:rsidRDefault="00A0489A" w:rsidP="00A0489A">
      <w:pPr>
        <w:pStyle w:val="Bezmezer"/>
        <w:jc w:val="center"/>
        <w:rPr>
          <w:rFonts w:ascii="Arial" w:hAnsi="Arial" w:cs="Arial"/>
        </w:rPr>
      </w:pPr>
    </w:p>
    <w:p w14:paraId="46CD4B84" w14:textId="0088D43D" w:rsidR="00A0489A" w:rsidRDefault="00A0489A" w:rsidP="00A0489A">
      <w:pPr>
        <w:pStyle w:val="Bezmezer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této smlouvy je dodávka certifikovaných herních prvků dle </w:t>
      </w:r>
      <w:r w:rsidR="00F11B6F">
        <w:rPr>
          <w:rFonts w:ascii="Arial" w:hAnsi="Arial" w:cs="Arial"/>
        </w:rPr>
        <w:t xml:space="preserve">cenové nabídky č. </w:t>
      </w:r>
      <w:r w:rsidR="00F11B6F" w:rsidRPr="00A0489A">
        <w:rPr>
          <w:rFonts w:ascii="Arial" w:hAnsi="Arial" w:cs="Arial"/>
          <w:b/>
          <w:bCs/>
        </w:rPr>
        <w:t>XXXXX</w:t>
      </w:r>
      <w:r w:rsidR="00F11B6F">
        <w:rPr>
          <w:rFonts w:ascii="Arial" w:hAnsi="Arial" w:cs="Arial"/>
        </w:rPr>
        <w:t xml:space="preserve"> ze dne </w:t>
      </w:r>
      <w:r w:rsidR="00F11B6F" w:rsidRPr="00F11B6F">
        <w:rPr>
          <w:rFonts w:ascii="Arial" w:hAnsi="Arial" w:cs="Arial"/>
          <w:b/>
          <w:bCs/>
        </w:rPr>
        <w:t>00.00.2024</w:t>
      </w:r>
      <w:r>
        <w:rPr>
          <w:rFonts w:ascii="Arial" w:hAnsi="Arial" w:cs="Arial"/>
        </w:rPr>
        <w:t xml:space="preserve"> a jejich instalace dle platných bezpečnostních norem </w:t>
      </w:r>
      <w:r w:rsidR="00F11B6F">
        <w:rPr>
          <w:rFonts w:ascii="Arial" w:hAnsi="Arial" w:cs="Arial"/>
        </w:rPr>
        <w:t xml:space="preserve">na </w:t>
      </w:r>
      <w:r w:rsidR="00516BF5">
        <w:rPr>
          <w:rFonts w:ascii="Arial" w:hAnsi="Arial" w:cs="Arial"/>
        </w:rPr>
        <w:t>veřejném hřišti</w:t>
      </w:r>
      <w:r w:rsidR="00F11B6F">
        <w:rPr>
          <w:rFonts w:ascii="Arial" w:hAnsi="Arial" w:cs="Arial"/>
        </w:rPr>
        <w:t xml:space="preserve"> DTJ parc. č. 2937 v </w:t>
      </w:r>
      <w:proofErr w:type="spellStart"/>
      <w:r w:rsidR="00F11B6F">
        <w:rPr>
          <w:rFonts w:ascii="Arial" w:hAnsi="Arial" w:cs="Arial"/>
        </w:rPr>
        <w:t>k.ú</w:t>
      </w:r>
      <w:proofErr w:type="spellEnd"/>
      <w:r w:rsidR="00516BF5">
        <w:rPr>
          <w:rFonts w:ascii="Arial" w:hAnsi="Arial" w:cs="Arial"/>
        </w:rPr>
        <w:t xml:space="preserve"> Šenov.</w:t>
      </w:r>
    </w:p>
    <w:p w14:paraId="4CD6DF85" w14:textId="77777777" w:rsidR="00A0489A" w:rsidRDefault="00A0489A" w:rsidP="00A0489A">
      <w:pPr>
        <w:pStyle w:val="Bezmezer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dodat a provést montáž herních prvků v místě plnění a převést na Objednatele vlastnické právo k dodaným prvkům. Objednatel se zavazuje zaplatit zhotoviteli za uvedenou dodávku s montáží bez zjevných vad a nedodělků smluvenou cenu.</w:t>
      </w:r>
    </w:p>
    <w:p w14:paraId="6A49BF9D" w14:textId="77777777" w:rsidR="00A0489A" w:rsidRDefault="00A0489A" w:rsidP="00A0489A">
      <w:pPr>
        <w:pStyle w:val="Bezmezer"/>
        <w:rPr>
          <w:rFonts w:ascii="Arial" w:hAnsi="Arial" w:cs="Arial"/>
        </w:rPr>
      </w:pPr>
    </w:p>
    <w:p w14:paraId="2A48E31F" w14:textId="77777777" w:rsidR="00A0489A" w:rsidRDefault="00A0489A" w:rsidP="00A0489A">
      <w:pPr>
        <w:pStyle w:val="Bezmezer"/>
        <w:jc w:val="center"/>
        <w:rPr>
          <w:rFonts w:ascii="Arial" w:hAnsi="Arial" w:cs="Arial"/>
          <w:b/>
          <w:bCs/>
        </w:rPr>
      </w:pPr>
      <w:r w:rsidRPr="00CC5AF0">
        <w:rPr>
          <w:rFonts w:ascii="Arial" w:hAnsi="Arial" w:cs="Arial"/>
          <w:b/>
          <w:bCs/>
        </w:rPr>
        <w:t>2. Cena</w:t>
      </w:r>
    </w:p>
    <w:p w14:paraId="493DE41E" w14:textId="77777777" w:rsidR="00A0489A" w:rsidRDefault="00A0489A" w:rsidP="00A0489A">
      <w:pPr>
        <w:pStyle w:val="Bezmezer"/>
        <w:jc w:val="center"/>
        <w:rPr>
          <w:rFonts w:ascii="Arial" w:hAnsi="Arial" w:cs="Arial"/>
          <w:b/>
          <w:bCs/>
        </w:rPr>
      </w:pPr>
    </w:p>
    <w:p w14:paraId="66653427" w14:textId="77777777" w:rsidR="00A0489A" w:rsidRDefault="00A0489A" w:rsidP="00A0489A">
      <w:pPr>
        <w:pStyle w:val="Bezmezer"/>
        <w:numPr>
          <w:ilvl w:val="0"/>
          <w:numId w:val="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cena dodávky a montáž provedená v rozsahu uvedeném v článku 1 této smlouvy je stanovena v souladu s nabídkou Zhotovitele a činí:</w:t>
      </w:r>
    </w:p>
    <w:p w14:paraId="538EB387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</w:p>
    <w:p w14:paraId="248A2972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</w:p>
    <w:p w14:paraId="6364C75D" w14:textId="528067E3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cena za dodávku a montáž bez DPH:</w:t>
      </w:r>
      <w:r>
        <w:rPr>
          <w:rFonts w:ascii="Arial" w:hAnsi="Arial" w:cs="Arial"/>
        </w:rPr>
        <w:tab/>
      </w:r>
      <w:r w:rsidR="00516BF5">
        <w:rPr>
          <w:rFonts w:ascii="Arial" w:hAnsi="Arial" w:cs="Arial"/>
        </w:rPr>
        <w:t>000 000</w:t>
      </w:r>
      <w:r>
        <w:rPr>
          <w:rFonts w:ascii="Arial" w:hAnsi="Arial" w:cs="Arial"/>
        </w:rPr>
        <w:t>,00</w:t>
      </w:r>
      <w:r w:rsidRPr="007125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Kč</w:t>
      </w:r>
      <w:r w:rsidRPr="007125C9">
        <w:rPr>
          <w:rFonts w:ascii="Arial" w:hAnsi="Arial" w:cs="Arial"/>
          <w:b/>
          <w:bCs/>
        </w:rPr>
        <w:t xml:space="preserve"> </w:t>
      </w:r>
    </w:p>
    <w:p w14:paraId="2C412988" w14:textId="5DA504E6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DPH (</w:t>
      </w:r>
      <w:proofErr w:type="gramStart"/>
      <w:r>
        <w:rPr>
          <w:rFonts w:ascii="Arial" w:hAnsi="Arial" w:cs="Arial"/>
        </w:rPr>
        <w:t>21%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BF5">
        <w:rPr>
          <w:rFonts w:ascii="Arial" w:hAnsi="Arial" w:cs="Arial"/>
        </w:rPr>
        <w:t>000 000</w:t>
      </w:r>
      <w:r>
        <w:rPr>
          <w:rFonts w:ascii="Arial" w:hAnsi="Arial" w:cs="Arial"/>
        </w:rPr>
        <w:t>,</w:t>
      </w:r>
      <w:r w:rsidR="00516BF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Kč</w:t>
      </w:r>
    </w:p>
    <w:p w14:paraId="5AE30BB7" w14:textId="272CA6FD" w:rsidR="00A0489A" w:rsidRDefault="00A0489A" w:rsidP="00A0489A">
      <w:pPr>
        <w:pStyle w:val="Bezmezer"/>
        <w:ind w:left="709"/>
        <w:jc w:val="both"/>
        <w:rPr>
          <w:rFonts w:ascii="Arial" w:hAnsi="Arial" w:cs="Arial"/>
          <w:b/>
          <w:bCs/>
        </w:rPr>
      </w:pPr>
      <w:r w:rsidRPr="007125C9">
        <w:rPr>
          <w:rFonts w:ascii="Arial" w:hAnsi="Arial" w:cs="Arial"/>
          <w:b/>
          <w:bCs/>
        </w:rPr>
        <w:t>Celková cena s DPH:</w:t>
      </w:r>
      <w:r w:rsidRPr="007125C9">
        <w:rPr>
          <w:rFonts w:ascii="Arial" w:hAnsi="Arial" w:cs="Arial"/>
          <w:b/>
          <w:bCs/>
        </w:rPr>
        <w:tab/>
      </w:r>
      <w:r w:rsidRPr="007125C9">
        <w:rPr>
          <w:rFonts w:ascii="Arial" w:hAnsi="Arial" w:cs="Arial"/>
          <w:b/>
          <w:bCs/>
        </w:rPr>
        <w:tab/>
      </w:r>
      <w:r w:rsidRPr="007125C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16BF5">
        <w:rPr>
          <w:rFonts w:ascii="Arial" w:hAnsi="Arial" w:cs="Arial"/>
          <w:b/>
          <w:bCs/>
        </w:rPr>
        <w:t>000 000</w:t>
      </w:r>
      <w:r w:rsidRPr="007125C9">
        <w:rPr>
          <w:rFonts w:ascii="Arial" w:hAnsi="Arial" w:cs="Arial"/>
          <w:b/>
          <w:bCs/>
        </w:rPr>
        <w:t>,</w:t>
      </w:r>
      <w:r w:rsidR="00516BF5">
        <w:rPr>
          <w:rFonts w:ascii="Arial" w:hAnsi="Arial" w:cs="Arial"/>
          <w:b/>
          <w:bCs/>
        </w:rPr>
        <w:t>00</w:t>
      </w:r>
      <w:r w:rsidRPr="007125C9">
        <w:rPr>
          <w:rFonts w:ascii="Arial" w:hAnsi="Arial" w:cs="Arial"/>
          <w:b/>
          <w:bCs/>
        </w:rPr>
        <w:t xml:space="preserve"> Kč</w:t>
      </w:r>
    </w:p>
    <w:p w14:paraId="534545FE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  <w:b/>
          <w:bCs/>
        </w:rPr>
      </w:pPr>
    </w:p>
    <w:p w14:paraId="239B0B4D" w14:textId="77777777" w:rsidR="00A0489A" w:rsidRPr="007D584C" w:rsidRDefault="00A0489A" w:rsidP="00A0489A">
      <w:pPr>
        <w:pStyle w:val="Bezmezer"/>
        <w:numPr>
          <w:ilvl w:val="0"/>
          <w:numId w:val="2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Specifikace výrobků a služeb spojených s dodávkou a montáží herních prvků je obsažena v nabídce Zhotovitele, která je nedílnou součástí této smlouvy v příloze č.1.</w:t>
      </w:r>
    </w:p>
    <w:p w14:paraId="0E0D3D47" w14:textId="77777777" w:rsidR="00A0489A" w:rsidRPr="007D584C" w:rsidRDefault="00A0489A" w:rsidP="00A0489A">
      <w:pPr>
        <w:pStyle w:val="Bezmezer"/>
        <w:numPr>
          <w:ilvl w:val="0"/>
          <w:numId w:val="2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Uvedená smluvní cena je cenou maximální a zahrnuje veškeré náklady související s dodávkou včetně dopravy.</w:t>
      </w:r>
    </w:p>
    <w:p w14:paraId="2CF47807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  <w:b/>
          <w:bCs/>
        </w:rPr>
      </w:pPr>
    </w:p>
    <w:p w14:paraId="39AD76F7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Místo plnění, termín plnění a podmínky plnění</w:t>
      </w:r>
    </w:p>
    <w:p w14:paraId="4EB9B413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</w:p>
    <w:p w14:paraId="453E2EA5" w14:textId="16144F65" w:rsidR="00A0489A" w:rsidRPr="004D6627" w:rsidRDefault="00A0489A" w:rsidP="00A0489A">
      <w:pPr>
        <w:pStyle w:val="Bezmezer"/>
        <w:numPr>
          <w:ilvl w:val="0"/>
          <w:numId w:val="3"/>
        </w:num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Místem plnění je </w:t>
      </w:r>
      <w:r w:rsidR="00516BF5">
        <w:rPr>
          <w:rFonts w:ascii="Arial" w:hAnsi="Arial" w:cs="Arial"/>
        </w:rPr>
        <w:t>areál hřiště DTJ parc. č. 2937 v </w:t>
      </w:r>
      <w:proofErr w:type="spellStart"/>
      <w:r w:rsidR="00516BF5">
        <w:rPr>
          <w:rFonts w:ascii="Arial" w:hAnsi="Arial" w:cs="Arial"/>
        </w:rPr>
        <w:t>k.ú</w:t>
      </w:r>
      <w:proofErr w:type="spellEnd"/>
      <w:r w:rsidR="00516BF5">
        <w:rPr>
          <w:rFonts w:ascii="Arial" w:hAnsi="Arial" w:cs="Arial"/>
        </w:rPr>
        <w:t xml:space="preserve"> Šenov</w:t>
      </w:r>
    </w:p>
    <w:p w14:paraId="7D903F70" w14:textId="77777777" w:rsidR="00A0489A" w:rsidRPr="004D6627" w:rsidRDefault="00A0489A" w:rsidP="00A0489A">
      <w:pPr>
        <w:pStyle w:val="Bezmezer"/>
        <w:numPr>
          <w:ilvl w:val="0"/>
          <w:numId w:val="3"/>
        </w:num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Termín plnění je stanoven:</w:t>
      </w:r>
    </w:p>
    <w:p w14:paraId="74DA0DFE" w14:textId="17CDB3C2" w:rsidR="00A0489A" w:rsidRPr="00516BF5" w:rsidRDefault="00A0489A" w:rsidP="00516BF5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516BF5">
        <w:rPr>
          <w:rFonts w:ascii="Arial" w:hAnsi="Arial" w:cs="Arial"/>
        </w:rPr>
        <w:t>doprava a instalace herních prvků nejpozděj</w:t>
      </w:r>
      <w:r w:rsidR="00516BF5">
        <w:rPr>
          <w:rFonts w:ascii="Arial" w:hAnsi="Arial" w:cs="Arial"/>
        </w:rPr>
        <w:t xml:space="preserve">i </w:t>
      </w:r>
      <w:r w:rsidRPr="00516BF5">
        <w:rPr>
          <w:rFonts w:ascii="Arial" w:hAnsi="Arial" w:cs="Arial"/>
        </w:rPr>
        <w:t>do 30.0</w:t>
      </w:r>
      <w:r w:rsidR="00516BF5">
        <w:rPr>
          <w:rFonts w:ascii="Arial" w:hAnsi="Arial" w:cs="Arial"/>
        </w:rPr>
        <w:t>5</w:t>
      </w:r>
      <w:r w:rsidRPr="00516BF5">
        <w:rPr>
          <w:rFonts w:ascii="Arial" w:hAnsi="Arial" w:cs="Arial"/>
        </w:rPr>
        <w:t>.2024.</w:t>
      </w:r>
    </w:p>
    <w:p w14:paraId="7B1BEA34" w14:textId="77777777" w:rsidR="00A0489A" w:rsidRPr="00510B3D" w:rsidRDefault="00A0489A" w:rsidP="00A0489A">
      <w:pPr>
        <w:pStyle w:val="Bezmezer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Zhotovitel je povinen dodat Objednateli herní prvky bez vad a nedodělků a instalovat je dle platných bezpečnostních norem.</w:t>
      </w:r>
    </w:p>
    <w:p w14:paraId="78F4D1E3" w14:textId="486C90FE" w:rsidR="00A0489A" w:rsidRPr="00510B3D" w:rsidRDefault="00A0489A" w:rsidP="00A0489A">
      <w:pPr>
        <w:pStyle w:val="Bezmezer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Zhotovitel je povinen předat Objednateli veškeré doklady vztahující se k dodávce (certifikáty k uvedeným herních prvkům, záruční </w:t>
      </w:r>
      <w:r w:rsidR="00516BF5">
        <w:rPr>
          <w:rFonts w:ascii="Arial" w:hAnsi="Arial" w:cs="Arial"/>
        </w:rPr>
        <w:t>listy</w:t>
      </w:r>
      <w:r>
        <w:rPr>
          <w:rFonts w:ascii="Arial" w:hAnsi="Arial" w:cs="Arial"/>
        </w:rPr>
        <w:t xml:space="preserve"> atd.).</w:t>
      </w:r>
    </w:p>
    <w:p w14:paraId="6324DB30" w14:textId="77777777" w:rsidR="00A0489A" w:rsidRPr="00510B3D" w:rsidRDefault="00A0489A" w:rsidP="00A0489A">
      <w:pPr>
        <w:pStyle w:val="Bezmezer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Realizace dodávky bude ukončena na základě předávacího protokolu, který bude podepsán oběma smluvními stranami.</w:t>
      </w:r>
    </w:p>
    <w:p w14:paraId="17F9A5AB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</w:p>
    <w:p w14:paraId="5F5553CE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  <w:r w:rsidRPr="00773283">
        <w:rPr>
          <w:rFonts w:ascii="Arial" w:hAnsi="Arial" w:cs="Arial"/>
          <w:b/>
          <w:bCs/>
        </w:rPr>
        <w:t>4. Platební podmínky</w:t>
      </w:r>
    </w:p>
    <w:p w14:paraId="677CF900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</w:p>
    <w:p w14:paraId="406955CF" w14:textId="184754F5" w:rsidR="00A0489A" w:rsidRPr="00773283" w:rsidRDefault="00A0489A" w:rsidP="00A0489A">
      <w:pPr>
        <w:pStyle w:val="Bezmezer"/>
        <w:numPr>
          <w:ilvl w:val="0"/>
          <w:numId w:val="5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Smluvní strany se dohodly, že bude Zhotoviteli zaplacena smluvní cena po zhotovení </w:t>
      </w:r>
      <w:r w:rsidR="00516BF5">
        <w:rPr>
          <w:rFonts w:ascii="Arial" w:hAnsi="Arial" w:cs="Arial"/>
        </w:rPr>
        <w:t xml:space="preserve">a instalaci </w:t>
      </w:r>
      <w:r>
        <w:rPr>
          <w:rFonts w:ascii="Arial" w:hAnsi="Arial" w:cs="Arial"/>
        </w:rPr>
        <w:t xml:space="preserve">herních prvků dle specifikace </w:t>
      </w:r>
      <w:r w:rsidR="00516BF5">
        <w:rPr>
          <w:rFonts w:ascii="Arial" w:hAnsi="Arial" w:cs="Arial"/>
        </w:rPr>
        <w:t>uvedených v cenové nabídce, a to</w:t>
      </w:r>
      <w:r>
        <w:rPr>
          <w:rFonts w:ascii="Arial" w:hAnsi="Arial" w:cs="Arial"/>
        </w:rPr>
        <w:t xml:space="preserve"> na základě jím vystavené faktury obsahující veškeré náležitosti daňového dokladu. </w:t>
      </w:r>
    </w:p>
    <w:p w14:paraId="240DB3C1" w14:textId="68C485E7" w:rsidR="00A0489A" w:rsidRPr="00E45039" w:rsidRDefault="00A0489A" w:rsidP="00516BF5">
      <w:pPr>
        <w:pStyle w:val="Bezmezer"/>
        <w:jc w:val="both"/>
        <w:rPr>
          <w:rFonts w:ascii="Arial" w:hAnsi="Arial" w:cs="Arial"/>
          <w:b/>
          <w:bCs/>
        </w:rPr>
      </w:pPr>
    </w:p>
    <w:p w14:paraId="3CB5A684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1FC1E0A9" w14:textId="77777777" w:rsidR="00A0489A" w:rsidRDefault="00A0489A" w:rsidP="00A0489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Odpovědnost za vady a záruční podmínky</w:t>
      </w:r>
    </w:p>
    <w:p w14:paraId="6BD46A8A" w14:textId="77777777" w:rsidR="00A0489A" w:rsidRDefault="00A0489A" w:rsidP="00A0489A">
      <w:pPr>
        <w:pStyle w:val="Bezmezer"/>
        <w:jc w:val="center"/>
        <w:rPr>
          <w:rFonts w:ascii="Arial" w:hAnsi="Arial" w:cs="Arial"/>
        </w:rPr>
      </w:pPr>
    </w:p>
    <w:p w14:paraId="4F082459" w14:textId="2D6C9691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poskytuje na instalované herní prvky záruku </w:t>
      </w:r>
      <w:r w:rsidR="00BB7EF4" w:rsidRPr="00BB7EF4">
        <w:rPr>
          <w:rFonts w:ascii="Arial" w:hAnsi="Arial" w:cs="Arial"/>
          <w:b/>
          <w:bCs/>
        </w:rPr>
        <w:t>XXXXX</w:t>
      </w:r>
      <w:r>
        <w:rPr>
          <w:rFonts w:ascii="Arial" w:hAnsi="Arial" w:cs="Arial"/>
        </w:rPr>
        <w:t xml:space="preserve"> měsíců</w:t>
      </w:r>
      <w:r w:rsidR="00DA039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na kotevní prvky </w:t>
      </w:r>
      <w:r w:rsidR="00DA039C">
        <w:rPr>
          <w:rFonts w:ascii="Arial" w:hAnsi="Arial" w:cs="Arial"/>
        </w:rPr>
        <w:t xml:space="preserve">záruku </w:t>
      </w:r>
      <w:r w:rsidR="00921150" w:rsidRPr="00921150">
        <w:rPr>
          <w:rFonts w:ascii="Arial" w:hAnsi="Arial" w:cs="Arial"/>
          <w:b/>
          <w:bCs/>
        </w:rPr>
        <w:t xml:space="preserve">XXXXX </w:t>
      </w:r>
      <w:r>
        <w:rPr>
          <w:rFonts w:ascii="Arial" w:hAnsi="Arial" w:cs="Arial"/>
        </w:rPr>
        <w:t>měsíc</w:t>
      </w:r>
      <w:r w:rsidR="00226908">
        <w:rPr>
          <w:rFonts w:ascii="Arial" w:hAnsi="Arial" w:cs="Arial"/>
        </w:rPr>
        <w:t xml:space="preserve">ů </w:t>
      </w:r>
      <w:r w:rsidR="00DA039C">
        <w:rPr>
          <w:rFonts w:ascii="Arial" w:hAnsi="Arial" w:cs="Arial"/>
        </w:rPr>
        <w:t>od</w:t>
      </w:r>
      <w:r w:rsidR="00D5700E">
        <w:rPr>
          <w:rFonts w:ascii="Arial" w:hAnsi="Arial" w:cs="Arial"/>
        </w:rPr>
        <w:t xml:space="preserve"> data </w:t>
      </w:r>
      <w:r w:rsidR="00226908">
        <w:rPr>
          <w:rFonts w:ascii="Arial" w:hAnsi="Arial" w:cs="Arial"/>
        </w:rPr>
        <w:t>podepsání</w:t>
      </w:r>
      <w:r w:rsidR="00D5700E">
        <w:rPr>
          <w:rFonts w:ascii="Arial" w:hAnsi="Arial" w:cs="Arial"/>
        </w:rPr>
        <w:t xml:space="preserve"> předávacího protokolu</w:t>
      </w:r>
      <w:r>
        <w:rPr>
          <w:rFonts w:ascii="Arial" w:hAnsi="Arial" w:cs="Arial"/>
        </w:rPr>
        <w:t>.</w:t>
      </w:r>
    </w:p>
    <w:p w14:paraId="066739AF" w14:textId="77777777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doba neběží po dobu, po kterou nemohl Objednatel z důvodu reklamace herní prvek užívat. U reklamovaného herního prvku počíná běžet záruční doba až po odstranění závady.</w:t>
      </w:r>
    </w:p>
    <w:p w14:paraId="411CAFC3" w14:textId="77777777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písemně oznámí zhotoviteli výskyt vady a vadu popíše. Jakmile Objednatel toto písemné oznámení odeslal Zhotoviteli v záruční době, má se za to, že požaduje její bezplatné odstranění, pokud Zhotovitel nestanoví jinak.</w:t>
      </w:r>
    </w:p>
    <w:p w14:paraId="048FA6BB" w14:textId="77777777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bez zbytečného odkladu odstranit vadu, která se v předmětu plnění vyskytne v záruční době, a to nejpozději do 3 dnů, ode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kdy byla zhotoviteli vada nahlášena, nedohodnou-li se smluvní strany jinak.</w:t>
      </w:r>
    </w:p>
    <w:p w14:paraId="15FC1413" w14:textId="77777777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odstranění reklamované vady v záruční době nese Zhotovitel i ve sporných případech až do případného rozhodnutí soudu.</w:t>
      </w:r>
    </w:p>
    <w:p w14:paraId="029AE2F7" w14:textId="77777777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Neodstraní-li Zhotovitel v termínu stanoveném Objednatelem vadu, na níž se vztahuje záruka, nebo vadu, kterou měl předmět dodávky v době převzetí, je Objednatel oprávněn pověřit odstraněním vady jinou osobu. Veškeré takto vzniklé náklady je Zhotovitel povinen uhradit Objednateli.</w:t>
      </w:r>
    </w:p>
    <w:p w14:paraId="0B01CAD7" w14:textId="77777777" w:rsidR="00A0489A" w:rsidRDefault="00A0489A" w:rsidP="00A0489A">
      <w:pPr>
        <w:pStyle w:val="Bezmezer"/>
        <w:numPr>
          <w:ilvl w:val="0"/>
          <w:numId w:val="6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dodávka má vady zejména, neodpovídá-li této smlouvě a specifikaci v ní obsažené, právním předpisům a technickým normám, není-li schopna sloužit svému účelu, nebo k ní nebyly předány potřebné dokumenty.</w:t>
      </w:r>
    </w:p>
    <w:p w14:paraId="5ECF5AEB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53DFDEC6" w14:textId="77777777" w:rsidR="00A0489A" w:rsidRDefault="00A0489A" w:rsidP="00A0489A">
      <w:pPr>
        <w:pStyle w:val="Bezmezer"/>
        <w:jc w:val="center"/>
        <w:rPr>
          <w:rFonts w:ascii="Arial" w:hAnsi="Arial" w:cs="Arial"/>
          <w:b/>
          <w:bCs/>
        </w:rPr>
      </w:pPr>
      <w:r w:rsidRPr="00C26174">
        <w:rPr>
          <w:rFonts w:ascii="Arial" w:hAnsi="Arial" w:cs="Arial"/>
          <w:b/>
          <w:bCs/>
        </w:rPr>
        <w:t xml:space="preserve">6. Smluvní pokuta </w:t>
      </w:r>
    </w:p>
    <w:p w14:paraId="4E7234AF" w14:textId="77777777" w:rsidR="00A0489A" w:rsidRDefault="00A0489A" w:rsidP="00A0489A">
      <w:pPr>
        <w:pStyle w:val="Bezmezer"/>
        <w:jc w:val="center"/>
        <w:rPr>
          <w:rFonts w:ascii="Arial" w:hAnsi="Arial" w:cs="Arial"/>
          <w:b/>
          <w:bCs/>
        </w:rPr>
      </w:pPr>
    </w:p>
    <w:p w14:paraId="0E5C06DA" w14:textId="77777777" w:rsidR="00A0489A" w:rsidRPr="00E339B4" w:rsidRDefault="00A0489A" w:rsidP="00A0489A">
      <w:pPr>
        <w:pStyle w:val="Bezmezer"/>
        <w:numPr>
          <w:ilvl w:val="0"/>
          <w:numId w:val="7"/>
        </w:numPr>
        <w:ind w:left="709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Nedodá-li Zhotovitel předmět smlouvy v termínu dle bodu 3.2. této smlouvy, aniž by byl termín na základě dohody obou stran posunut, je Zhotovitel povinen zaplatit smluvní pokutu ve výši </w:t>
      </w:r>
      <w:proofErr w:type="gramStart"/>
      <w:r>
        <w:rPr>
          <w:rFonts w:ascii="Arial" w:hAnsi="Arial" w:cs="Arial"/>
        </w:rPr>
        <w:t>0,5%</w:t>
      </w:r>
      <w:proofErr w:type="gramEnd"/>
      <w:r>
        <w:rPr>
          <w:rFonts w:ascii="Arial" w:hAnsi="Arial" w:cs="Arial"/>
        </w:rPr>
        <w:t xml:space="preserve"> z celkové smluvní ceny bez DPH za každý započatý den prodlení až do dne převzetí předmětu smlouvy.</w:t>
      </w:r>
    </w:p>
    <w:p w14:paraId="7B7F9489" w14:textId="77777777" w:rsidR="00A0489A" w:rsidRPr="00274BA2" w:rsidRDefault="00A0489A" w:rsidP="00A0489A">
      <w:pPr>
        <w:pStyle w:val="Bezmezer"/>
        <w:numPr>
          <w:ilvl w:val="0"/>
          <w:numId w:val="7"/>
        </w:numPr>
        <w:ind w:left="709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Pokud zhotovitel neodstraní vady nebo nedodělky uvedené v předávacím protokolu při převzetí dodávky v dohodnutém termínu, je povinen Objednateli zaplatit smluvní pokutu ve výši </w:t>
      </w:r>
      <w:proofErr w:type="gramStart"/>
      <w:r>
        <w:rPr>
          <w:rFonts w:ascii="Arial" w:hAnsi="Arial" w:cs="Arial"/>
        </w:rPr>
        <w:t>0,1%</w:t>
      </w:r>
      <w:proofErr w:type="gramEnd"/>
      <w:r>
        <w:rPr>
          <w:rFonts w:ascii="Arial" w:hAnsi="Arial" w:cs="Arial"/>
        </w:rPr>
        <w:t xml:space="preserve"> z celkové smluvní ceny bez DPH za každý nedodělek či vadu, za každý započatý den u nichž je v prodlení až do jejich úplného odstranění.</w:t>
      </w:r>
    </w:p>
    <w:p w14:paraId="68724693" w14:textId="77777777" w:rsidR="00A0489A" w:rsidRPr="0078191E" w:rsidRDefault="00A0489A" w:rsidP="00A0489A">
      <w:pPr>
        <w:pStyle w:val="Bezmezer"/>
        <w:numPr>
          <w:ilvl w:val="0"/>
          <w:numId w:val="7"/>
        </w:numPr>
        <w:ind w:left="709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Neodstraní-li Zhotovitel vadu, která se vyskytne v záruční době, v termínu uvedeném v bodu 5.4. této smlouvy je Objednatel oprávněn požadovat po Zhotoviteli smluvní pokutu ve výši </w:t>
      </w:r>
      <w:proofErr w:type="gramStart"/>
      <w:r>
        <w:rPr>
          <w:rFonts w:ascii="Arial" w:hAnsi="Arial" w:cs="Arial"/>
        </w:rPr>
        <w:t>0,1%</w:t>
      </w:r>
      <w:proofErr w:type="gramEnd"/>
      <w:r>
        <w:rPr>
          <w:rFonts w:ascii="Arial" w:hAnsi="Arial" w:cs="Arial"/>
        </w:rPr>
        <w:t xml:space="preserve"> z celkové smluvní ceny bez DPH za každý započatý den prodlení s odstraněním vady a každou jednotlivou vadu. </w:t>
      </w:r>
    </w:p>
    <w:p w14:paraId="030A6A85" w14:textId="77777777" w:rsidR="00A0489A" w:rsidRPr="0078191E" w:rsidRDefault="00A0489A" w:rsidP="00A0489A">
      <w:pPr>
        <w:pStyle w:val="Bezmezer"/>
        <w:numPr>
          <w:ilvl w:val="0"/>
          <w:numId w:val="7"/>
        </w:numPr>
        <w:ind w:left="709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Smluvní pokuty jsou splatné do 30 dnů ode dne doručení výzvy k zaplacení druhé smluvní straně.</w:t>
      </w:r>
    </w:p>
    <w:p w14:paraId="41A5201F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</w:p>
    <w:p w14:paraId="76CE1AC1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  <w:r w:rsidRPr="0078191E">
        <w:rPr>
          <w:rFonts w:ascii="Arial" w:hAnsi="Arial" w:cs="Arial"/>
          <w:b/>
          <w:bCs/>
        </w:rPr>
        <w:t>7. Další ujednání</w:t>
      </w:r>
    </w:p>
    <w:p w14:paraId="5BE5589F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</w:p>
    <w:p w14:paraId="0885A501" w14:textId="77777777" w:rsidR="00A0489A" w:rsidRPr="0078191E" w:rsidRDefault="00A0489A" w:rsidP="00A0489A">
      <w:pPr>
        <w:pStyle w:val="Bezmezer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Vlastnické právo k předmětu smlouvy přechází na objednatele v den převzetí, tímto dnem přechází na Objednatele odpovědnost za škody vzniklé na předmětu smlouvy.</w:t>
      </w:r>
    </w:p>
    <w:p w14:paraId="0A17D7A8" w14:textId="77777777" w:rsidR="00A0489A" w:rsidRPr="00E97415" w:rsidRDefault="00A0489A" w:rsidP="00A0489A">
      <w:pPr>
        <w:pStyle w:val="Bezmezer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Prodlení s dodávkou předmětu smlouvy delší než 30 dní je podstatným porušením smlouvy a Objednatel může od této smlouvy odstoupit, pokud se smluvní strany nedohodnou jinak. </w:t>
      </w:r>
    </w:p>
    <w:p w14:paraId="4FB8F5A9" w14:textId="77777777" w:rsidR="00A0489A" w:rsidRPr="00E97415" w:rsidRDefault="00A0489A" w:rsidP="00A0489A">
      <w:pPr>
        <w:pStyle w:val="Bezmezer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Objednatel může od smlouvy odstoupit, pokud Zhotovitel nerealizuje dodávku dohodnutým způsobem, v rozporu s platnými normami a právními předpisy. Objednatel vyzve Zhotovitele písemně k odstranění těchto vad vzniklých při realizaci předmětu smlouvy a poskytne mu nejméně 10denní lhůtu (dle povahy vady) k odstranění. Jestliže nebude do této lhůty sjednána náprava Objednatel od smlouvy odstoupí. Ostatní ujednání této smlouvy tímto nejsou dotčena.</w:t>
      </w:r>
    </w:p>
    <w:p w14:paraId="05B545FD" w14:textId="77777777" w:rsidR="00A0489A" w:rsidRPr="00EA780A" w:rsidRDefault="00A0489A" w:rsidP="00A0489A">
      <w:pPr>
        <w:pStyle w:val="Bezmezer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 případě odstoupení od smlouvy dle bodu 7.2. a 7.3. ze strany Objednatele má Zhotovitel povinnost vrátit na účet Objednatele celkovou částku s DPH zaplacenou za předmět smlouvy dle bodu 2.1. této smlouvy. Nárok na náhradu škody Zhotoviteli v těchto případech nevzniká. </w:t>
      </w:r>
    </w:p>
    <w:p w14:paraId="164ABC7A" w14:textId="77777777" w:rsidR="00A0489A" w:rsidRPr="004D07AD" w:rsidRDefault="00A0489A" w:rsidP="00A0489A">
      <w:pPr>
        <w:pStyle w:val="Bezmezer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Odstoupení od smlouvy musí být písemné a musí být doručeno druhé smluvní straně. Odstoupení od smlouvy se nedotýká nároku oprávněné smluvní strany na smluvní pokuty.</w:t>
      </w:r>
    </w:p>
    <w:p w14:paraId="4C2D4553" w14:textId="77777777" w:rsidR="00A0489A" w:rsidRDefault="00A0489A" w:rsidP="00A0489A">
      <w:pPr>
        <w:pStyle w:val="Bezmezer"/>
        <w:ind w:left="709"/>
        <w:jc w:val="both"/>
        <w:rPr>
          <w:rFonts w:ascii="Arial" w:hAnsi="Arial" w:cs="Arial"/>
        </w:rPr>
      </w:pPr>
    </w:p>
    <w:p w14:paraId="7FC9530C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  <w:r w:rsidRPr="004D07AD">
        <w:rPr>
          <w:rFonts w:ascii="Arial" w:hAnsi="Arial" w:cs="Arial"/>
          <w:b/>
          <w:bCs/>
        </w:rPr>
        <w:t>8. Závěrečná ustanovení</w:t>
      </w:r>
    </w:p>
    <w:p w14:paraId="6983E1A7" w14:textId="77777777" w:rsidR="00A0489A" w:rsidRDefault="00A0489A" w:rsidP="00A0489A">
      <w:pPr>
        <w:pStyle w:val="Bezmezer"/>
        <w:ind w:left="709"/>
        <w:jc w:val="center"/>
        <w:rPr>
          <w:rFonts w:ascii="Arial" w:hAnsi="Arial" w:cs="Arial"/>
          <w:b/>
          <w:bCs/>
        </w:rPr>
      </w:pPr>
    </w:p>
    <w:p w14:paraId="0374ABE6" w14:textId="2C995B35" w:rsidR="00A0489A" w:rsidRDefault="00A0489A" w:rsidP="00A0489A">
      <w:pPr>
        <w:pStyle w:val="Bezmezer"/>
        <w:numPr>
          <w:ilvl w:val="0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prohlašuje, že v nabídce č. </w:t>
      </w:r>
      <w:r w:rsidR="00516BF5" w:rsidRPr="00516BF5">
        <w:rPr>
          <w:rFonts w:ascii="Arial" w:hAnsi="Arial" w:cs="Arial"/>
          <w:b/>
          <w:bCs/>
        </w:rPr>
        <w:t>XXXXX</w:t>
      </w:r>
      <w:r>
        <w:rPr>
          <w:rFonts w:ascii="Arial" w:hAnsi="Arial" w:cs="Arial"/>
        </w:rPr>
        <w:t xml:space="preserve"> uvedl veškeré informace odpovídající skutečnosti. Případné odchýlení se od údajů v nabídce může vést k odstoupení od této smlouvy ze strany Objednatele.</w:t>
      </w:r>
    </w:p>
    <w:p w14:paraId="2DF33D12" w14:textId="77777777" w:rsidR="00A0489A" w:rsidRDefault="00A0489A" w:rsidP="00A0489A">
      <w:pPr>
        <w:pStyle w:val="Bezmezer"/>
        <w:numPr>
          <w:ilvl w:val="0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tato smlouva nabývá účinnosti dnem podpisu obou smluvních stran. Právní vztahy touto smlouvou neupravené se řídí zákonem č.89/2012 Sb., občanským zákoníkem, v platném znění.</w:t>
      </w:r>
    </w:p>
    <w:p w14:paraId="677A9CF3" w14:textId="77777777" w:rsidR="00A0489A" w:rsidRDefault="00A0489A" w:rsidP="00A0489A">
      <w:pPr>
        <w:pStyle w:val="Bezmezer"/>
        <w:numPr>
          <w:ilvl w:val="0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Změnit nebo doplnit tuto smlouvu mohou smluvní strany formou odsouhlasených písemných dodatků.</w:t>
      </w:r>
    </w:p>
    <w:p w14:paraId="65E40612" w14:textId="77777777" w:rsidR="00A0489A" w:rsidRDefault="00A0489A" w:rsidP="00A0489A">
      <w:pPr>
        <w:pStyle w:val="Bezmezer"/>
        <w:numPr>
          <w:ilvl w:val="0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před jejím podpisem přečetly, a že byla uzavřena dle jejich pravé a svobodné vůle, což stvrzují svými podpisy. Smlouva je vyhotovena ve dvou stejnopisech, kdy každá strana obdrží po jednom stejnopisu.</w:t>
      </w:r>
    </w:p>
    <w:p w14:paraId="77C9BAAD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737058F0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7A3E7DC8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3B0CE56E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0CC1D6BA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46B357B4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37E07CF7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7FB93047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481C5500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4C890AB5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20804B92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4B5D4E22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593B2A0B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2C0B6608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1EBA1E26" w14:textId="77777777" w:rsidR="006B018B" w:rsidRDefault="006B018B" w:rsidP="00A0489A">
      <w:pPr>
        <w:pStyle w:val="Bezmezer"/>
        <w:jc w:val="both"/>
        <w:rPr>
          <w:rFonts w:ascii="Arial" w:hAnsi="Arial" w:cs="Arial"/>
        </w:rPr>
      </w:pPr>
    </w:p>
    <w:p w14:paraId="110B6C65" w14:textId="4C561D98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Přílohy:</w:t>
      </w:r>
    </w:p>
    <w:p w14:paraId="7E4A27BE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7DE3A80B" w14:textId="2463F1C9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1. Cenová nabídka</w:t>
      </w:r>
      <w:r w:rsidR="006B018B">
        <w:rPr>
          <w:rFonts w:ascii="Arial" w:hAnsi="Arial" w:cs="Arial"/>
        </w:rPr>
        <w:t xml:space="preserve"> č. </w:t>
      </w:r>
      <w:r w:rsidR="006B018B" w:rsidRPr="006B018B">
        <w:rPr>
          <w:rFonts w:ascii="Arial" w:hAnsi="Arial" w:cs="Arial"/>
          <w:b/>
          <w:bCs/>
        </w:rPr>
        <w:t>XXXXX</w:t>
      </w:r>
    </w:p>
    <w:p w14:paraId="21B2B04C" w14:textId="2860D751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018B">
        <w:rPr>
          <w:rFonts w:ascii="Arial" w:hAnsi="Arial" w:cs="Arial"/>
        </w:rPr>
        <w:t>Roz</w:t>
      </w:r>
      <w:r>
        <w:rPr>
          <w:rFonts w:ascii="Arial" w:hAnsi="Arial" w:cs="Arial"/>
        </w:rPr>
        <w:t>místění herních prvků</w:t>
      </w:r>
    </w:p>
    <w:p w14:paraId="5F2228A7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3C7E6EBA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596AAA2A" w14:textId="0673C1C4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B018B">
        <w:rPr>
          <w:rFonts w:ascii="Arial" w:hAnsi="Arial" w:cs="Arial"/>
        </w:rPr>
        <w:t> Šenově</w:t>
      </w:r>
      <w:r>
        <w:rPr>
          <w:rFonts w:ascii="Arial" w:hAnsi="Arial" w:cs="Arial"/>
        </w:rPr>
        <w:t xml:space="preserve"> dne 0</w:t>
      </w:r>
      <w:r w:rsidR="006B018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6B018B">
        <w:rPr>
          <w:rFonts w:ascii="Arial" w:hAnsi="Arial" w:cs="Arial"/>
        </w:rPr>
        <w:t>00</w:t>
      </w:r>
      <w:r>
        <w:rPr>
          <w:rFonts w:ascii="Arial" w:hAnsi="Arial" w:cs="Arial"/>
        </w:rPr>
        <w:t>.202</w:t>
      </w:r>
      <w:r w:rsidR="006B018B">
        <w:rPr>
          <w:rFonts w:ascii="Arial" w:hAnsi="Arial" w:cs="Arial"/>
        </w:rPr>
        <w:t>4</w:t>
      </w:r>
    </w:p>
    <w:p w14:paraId="6C0EE9DE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132ED6F9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Zhotovitel:</w:t>
      </w:r>
    </w:p>
    <w:p w14:paraId="06F9C289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36A8BE76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029F93A8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3EF03EE4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21A986C7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</w:p>
    <w:p w14:paraId="7FA43184" w14:textId="77777777" w:rsidR="00A0489A" w:rsidRDefault="00A0489A" w:rsidP="00A0489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……………………………………...</w:t>
      </w:r>
    </w:p>
    <w:sectPr w:rsidR="00A0489A" w:rsidSect="002E6220">
      <w:headerReference w:type="default" r:id="rId7"/>
      <w:pgSz w:w="11906" w:h="16838"/>
      <w:pgMar w:top="1417" w:right="1558" w:bottom="1135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FEA5" w14:textId="77777777" w:rsidR="00A0489A" w:rsidRDefault="00A0489A" w:rsidP="00A0489A">
      <w:pPr>
        <w:spacing w:after="0" w:line="240" w:lineRule="auto"/>
      </w:pPr>
      <w:r>
        <w:separator/>
      </w:r>
    </w:p>
  </w:endnote>
  <w:endnote w:type="continuationSeparator" w:id="0">
    <w:p w14:paraId="2ACC8EB8" w14:textId="77777777" w:rsidR="00A0489A" w:rsidRDefault="00A0489A" w:rsidP="00A0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B9E0" w14:textId="77777777" w:rsidR="00A0489A" w:rsidRDefault="00A0489A" w:rsidP="00A0489A">
      <w:pPr>
        <w:spacing w:after="0" w:line="240" w:lineRule="auto"/>
      </w:pPr>
      <w:r>
        <w:separator/>
      </w:r>
    </w:p>
  </w:footnote>
  <w:footnote w:type="continuationSeparator" w:id="0">
    <w:p w14:paraId="7C57A5A1" w14:textId="77777777" w:rsidR="00A0489A" w:rsidRDefault="00A0489A" w:rsidP="00A0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B730" w14:textId="12581400" w:rsidR="00EA780A" w:rsidRPr="00BC2D62" w:rsidRDefault="00226908" w:rsidP="00BC2D62">
    <w:pPr>
      <w:pStyle w:val="Zhlav"/>
      <w:tabs>
        <w:tab w:val="clear" w:pos="4536"/>
        <w:tab w:val="clear" w:pos="9072"/>
        <w:tab w:val="left" w:pos="7212"/>
      </w:tabs>
      <w:ind w:firstLine="56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8F1"/>
    <w:multiLevelType w:val="hybridMultilevel"/>
    <w:tmpl w:val="5DC6CAC6"/>
    <w:lvl w:ilvl="0" w:tplc="8BACC12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4E49FD"/>
    <w:multiLevelType w:val="hybridMultilevel"/>
    <w:tmpl w:val="0714F8D0"/>
    <w:lvl w:ilvl="0" w:tplc="E5B86C5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592"/>
    <w:multiLevelType w:val="hybridMultilevel"/>
    <w:tmpl w:val="E93414CA"/>
    <w:lvl w:ilvl="0" w:tplc="EA6CE0AA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5C36A3"/>
    <w:multiLevelType w:val="hybridMultilevel"/>
    <w:tmpl w:val="91E8131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7825F4"/>
    <w:multiLevelType w:val="hybridMultilevel"/>
    <w:tmpl w:val="7B84F376"/>
    <w:lvl w:ilvl="0" w:tplc="095C84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7CB4"/>
    <w:multiLevelType w:val="hybridMultilevel"/>
    <w:tmpl w:val="AE58F460"/>
    <w:lvl w:ilvl="0" w:tplc="0CCADE04">
      <w:start w:val="1"/>
      <w:numFmt w:val="ordin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78B9"/>
    <w:multiLevelType w:val="hybridMultilevel"/>
    <w:tmpl w:val="2B5495AC"/>
    <w:lvl w:ilvl="0" w:tplc="408474B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0F318C"/>
    <w:multiLevelType w:val="hybridMultilevel"/>
    <w:tmpl w:val="4EFEC7F6"/>
    <w:lvl w:ilvl="0" w:tplc="C44A079E">
      <w:start w:val="1"/>
      <w:numFmt w:val="ordinal"/>
      <w:lvlText w:val="3.%1"/>
      <w:lvlJc w:val="left"/>
      <w:pPr>
        <w:ind w:left="1429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837F04"/>
    <w:multiLevelType w:val="hybridMultilevel"/>
    <w:tmpl w:val="0ADA8AF2"/>
    <w:lvl w:ilvl="0" w:tplc="DE366B2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9A"/>
    <w:rsid w:val="001D6D44"/>
    <w:rsid w:val="00226908"/>
    <w:rsid w:val="00295814"/>
    <w:rsid w:val="00516BF5"/>
    <w:rsid w:val="006B018B"/>
    <w:rsid w:val="00921150"/>
    <w:rsid w:val="009B217B"/>
    <w:rsid w:val="009C250C"/>
    <w:rsid w:val="00A0489A"/>
    <w:rsid w:val="00BB7EF4"/>
    <w:rsid w:val="00CE223C"/>
    <w:rsid w:val="00D5700E"/>
    <w:rsid w:val="00DA039C"/>
    <w:rsid w:val="00F11B6F"/>
    <w:rsid w:val="00F3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D76"/>
  <w15:chartTrackingRefBased/>
  <w15:docId w15:val="{7287B926-33DA-45C8-8A47-7BE5464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89A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89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A0489A"/>
  </w:style>
  <w:style w:type="paragraph" w:styleId="Zpat">
    <w:name w:val="footer"/>
    <w:basedOn w:val="Normln"/>
    <w:link w:val="ZpatChar"/>
    <w:uiPriority w:val="99"/>
    <w:unhideWhenUsed/>
    <w:rsid w:val="00A0489A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A0489A"/>
  </w:style>
  <w:style w:type="character" w:styleId="Hypertextovodkaz">
    <w:name w:val="Hyperlink"/>
    <w:uiPriority w:val="99"/>
    <w:unhideWhenUsed/>
    <w:rsid w:val="00A0489A"/>
    <w:rPr>
      <w:color w:val="0000FF"/>
      <w:u w:val="single"/>
    </w:rPr>
  </w:style>
  <w:style w:type="paragraph" w:styleId="Bezmezer">
    <w:name w:val="No Spacing"/>
    <w:uiPriority w:val="1"/>
    <w:qFormat/>
    <w:rsid w:val="00A0489A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Gabzdyl</dc:creator>
  <cp:keywords/>
  <dc:description/>
  <cp:lastModifiedBy>Tomáš Gabzdyl</cp:lastModifiedBy>
  <cp:revision>11</cp:revision>
  <dcterms:created xsi:type="dcterms:W3CDTF">2024-04-03T10:53:00Z</dcterms:created>
  <dcterms:modified xsi:type="dcterms:W3CDTF">2024-04-03T12:34:00Z</dcterms:modified>
</cp:coreProperties>
</file>